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FB" w:rsidRDefault="005D63FB" w:rsidP="005D63FB">
      <w:pPr>
        <w:jc w:val="center"/>
        <w:rPr>
          <w:b/>
          <w:bCs/>
          <w:sz w:val="28"/>
          <w:szCs w:val="28"/>
        </w:rPr>
      </w:pPr>
      <w:r>
        <w:rPr>
          <w:noProof/>
        </w:rPr>
        <w:drawing>
          <wp:inline distT="0" distB="0" distL="0" distR="0">
            <wp:extent cx="333375" cy="552450"/>
            <wp:effectExtent l="0" t="0" r="9525" b="0"/>
            <wp:docPr id="1" name="Рисунок 1" descr="Чёрнохолуницкое СП герб контур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Чёрнохолуницкое СП герб контур пол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D63FB" w:rsidRDefault="005D63FB" w:rsidP="005D63FB">
      <w:pPr>
        <w:jc w:val="center"/>
        <w:rPr>
          <w:b/>
          <w:bCs/>
          <w:sz w:val="28"/>
          <w:szCs w:val="28"/>
        </w:rPr>
      </w:pPr>
      <w:r>
        <w:rPr>
          <w:b/>
          <w:bCs/>
          <w:sz w:val="28"/>
          <w:szCs w:val="28"/>
        </w:rPr>
        <w:t>КИРОВСКАЯ ОБЛАСТЬ</w:t>
      </w:r>
    </w:p>
    <w:p w:rsidR="005D63FB" w:rsidRDefault="005D63FB" w:rsidP="005D63FB">
      <w:pPr>
        <w:jc w:val="center"/>
        <w:rPr>
          <w:b/>
          <w:bCs/>
          <w:sz w:val="28"/>
          <w:szCs w:val="28"/>
        </w:rPr>
      </w:pPr>
      <w:r>
        <w:rPr>
          <w:b/>
          <w:bCs/>
          <w:sz w:val="28"/>
          <w:szCs w:val="28"/>
        </w:rPr>
        <w:t>ОМУТНИНСКИЙ РАЙОН</w:t>
      </w:r>
    </w:p>
    <w:p w:rsidR="005D63FB" w:rsidRDefault="005D63FB" w:rsidP="005D63FB">
      <w:pPr>
        <w:jc w:val="center"/>
        <w:rPr>
          <w:b/>
          <w:bCs/>
          <w:sz w:val="28"/>
          <w:szCs w:val="28"/>
        </w:rPr>
      </w:pPr>
      <w:r>
        <w:rPr>
          <w:b/>
          <w:bCs/>
          <w:sz w:val="28"/>
          <w:szCs w:val="28"/>
        </w:rPr>
        <w:t>ЧЕРНОХОЛУНИЦКАЯ СЕЛЬСКАЯ ДУМА</w:t>
      </w:r>
    </w:p>
    <w:p w:rsidR="005D63FB" w:rsidRDefault="005D63FB" w:rsidP="005D63FB">
      <w:pPr>
        <w:jc w:val="center"/>
        <w:rPr>
          <w:b/>
          <w:sz w:val="28"/>
          <w:szCs w:val="28"/>
        </w:rPr>
      </w:pPr>
      <w:r>
        <w:rPr>
          <w:b/>
          <w:sz w:val="28"/>
          <w:szCs w:val="28"/>
        </w:rPr>
        <w:t>Пятого созыва</w:t>
      </w:r>
    </w:p>
    <w:p w:rsidR="005D63FB" w:rsidRDefault="005D63FB" w:rsidP="005D63FB">
      <w:pPr>
        <w:jc w:val="center"/>
        <w:rPr>
          <w:b/>
          <w:sz w:val="28"/>
          <w:szCs w:val="28"/>
        </w:rPr>
      </w:pPr>
    </w:p>
    <w:p w:rsidR="005D63FB" w:rsidRDefault="005D63FB" w:rsidP="005D63FB">
      <w:pPr>
        <w:jc w:val="center"/>
        <w:rPr>
          <w:b/>
          <w:sz w:val="28"/>
          <w:szCs w:val="28"/>
        </w:rPr>
      </w:pPr>
      <w:proofErr w:type="gramStart"/>
      <w:r>
        <w:rPr>
          <w:b/>
          <w:sz w:val="28"/>
          <w:szCs w:val="28"/>
        </w:rPr>
        <w:t>Р</w:t>
      </w:r>
      <w:proofErr w:type="gramEnd"/>
      <w:r>
        <w:rPr>
          <w:b/>
          <w:sz w:val="28"/>
          <w:szCs w:val="28"/>
        </w:rPr>
        <w:t xml:space="preserve"> Е Ш Е Н И Е</w:t>
      </w:r>
    </w:p>
    <w:p w:rsidR="005D63FB" w:rsidRDefault="005D63FB" w:rsidP="005D63FB">
      <w:pPr>
        <w:jc w:val="both"/>
        <w:rPr>
          <w:color w:val="000000"/>
          <w:sz w:val="28"/>
          <w:szCs w:val="28"/>
        </w:rPr>
      </w:pPr>
      <w:r>
        <w:rPr>
          <w:color w:val="000000"/>
          <w:sz w:val="28"/>
          <w:szCs w:val="28"/>
        </w:rPr>
        <w:t>22.09.2023                                                                                                            № 20</w:t>
      </w:r>
    </w:p>
    <w:p w:rsidR="005D63FB" w:rsidRDefault="005D63FB" w:rsidP="005D63FB">
      <w:pPr>
        <w:jc w:val="center"/>
        <w:rPr>
          <w:color w:val="000000"/>
          <w:sz w:val="28"/>
          <w:szCs w:val="28"/>
        </w:rPr>
      </w:pPr>
      <w:r>
        <w:rPr>
          <w:color w:val="000000"/>
          <w:sz w:val="28"/>
          <w:szCs w:val="28"/>
        </w:rPr>
        <w:t>пос. Черная Холуница</w:t>
      </w:r>
    </w:p>
    <w:p w:rsidR="005D63FB" w:rsidRDefault="005D63FB" w:rsidP="005D63FB">
      <w:pPr>
        <w:jc w:val="center"/>
        <w:rPr>
          <w:color w:val="000000"/>
          <w:sz w:val="28"/>
          <w:szCs w:val="28"/>
        </w:rPr>
      </w:pPr>
    </w:p>
    <w:p w:rsidR="005D63FB" w:rsidRDefault="005D63FB" w:rsidP="005D63FB">
      <w:pPr>
        <w:pStyle w:val="a7"/>
        <w:widowControl w:val="0"/>
        <w:autoSpaceDE w:val="0"/>
        <w:autoSpaceDN w:val="0"/>
        <w:adjustRightInd w:val="0"/>
        <w:ind w:left="0"/>
        <w:jc w:val="center"/>
        <w:rPr>
          <w:b/>
          <w:sz w:val="28"/>
          <w:szCs w:val="28"/>
        </w:rPr>
      </w:pPr>
      <w:r>
        <w:rPr>
          <w:b/>
          <w:sz w:val="28"/>
          <w:szCs w:val="28"/>
        </w:rPr>
        <w:t>пос. Черная Холуница</w:t>
      </w:r>
    </w:p>
    <w:p w:rsidR="005D63FB" w:rsidRDefault="005D63FB" w:rsidP="005D63FB">
      <w:pPr>
        <w:pStyle w:val="a7"/>
        <w:widowControl w:val="0"/>
        <w:autoSpaceDE w:val="0"/>
        <w:autoSpaceDN w:val="0"/>
        <w:adjustRightInd w:val="0"/>
        <w:ind w:left="0"/>
        <w:jc w:val="center"/>
        <w:rPr>
          <w:b/>
          <w:sz w:val="28"/>
          <w:szCs w:val="28"/>
        </w:rPr>
      </w:pPr>
      <w:r>
        <w:rPr>
          <w:b/>
          <w:sz w:val="28"/>
          <w:szCs w:val="28"/>
        </w:rPr>
        <w:t>О внесении изменений в решение Чернохолуницкой сельской Думы</w:t>
      </w:r>
    </w:p>
    <w:p w:rsidR="005D63FB" w:rsidRDefault="005D63FB" w:rsidP="005D63FB">
      <w:pPr>
        <w:pStyle w:val="a7"/>
        <w:widowControl w:val="0"/>
        <w:autoSpaceDE w:val="0"/>
        <w:autoSpaceDN w:val="0"/>
        <w:adjustRightInd w:val="0"/>
        <w:ind w:left="0"/>
        <w:jc w:val="center"/>
        <w:rPr>
          <w:b/>
          <w:sz w:val="28"/>
          <w:szCs w:val="28"/>
        </w:rPr>
      </w:pPr>
      <w:r>
        <w:rPr>
          <w:b/>
          <w:sz w:val="28"/>
          <w:szCs w:val="28"/>
        </w:rPr>
        <w:t>от 19.12.2022 № 31</w:t>
      </w:r>
    </w:p>
    <w:p w:rsidR="005D63FB" w:rsidRDefault="005D63FB" w:rsidP="005D63FB">
      <w:pPr>
        <w:rPr>
          <w:sz w:val="28"/>
          <w:szCs w:val="28"/>
        </w:rPr>
      </w:pPr>
    </w:p>
    <w:p w:rsidR="005D63FB" w:rsidRDefault="005D63FB" w:rsidP="005D63FB">
      <w:pPr>
        <w:pStyle w:val="a7"/>
        <w:widowControl w:val="0"/>
        <w:autoSpaceDE w:val="0"/>
        <w:autoSpaceDN w:val="0"/>
        <w:adjustRightInd w:val="0"/>
        <w:ind w:left="0" w:firstLine="709"/>
        <w:jc w:val="both"/>
        <w:rPr>
          <w:sz w:val="26"/>
          <w:szCs w:val="26"/>
        </w:rPr>
      </w:pPr>
      <w:r>
        <w:rPr>
          <w:sz w:val="26"/>
          <w:szCs w:val="26"/>
        </w:rPr>
        <w:t>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Чернохолуницкого сельского поселения Омутнинского района Кировской области, Положением «О бюджетном процессе в муниципальном образовании Чернохолуницкое сельское поселение Омутнинского района Кировской области» Чернохолуницкая сельская Дума РЕШИЛА:</w:t>
      </w:r>
    </w:p>
    <w:p w:rsidR="005D63FB" w:rsidRDefault="005D63FB" w:rsidP="005D63FB">
      <w:pPr>
        <w:pStyle w:val="a7"/>
        <w:widowControl w:val="0"/>
        <w:autoSpaceDE w:val="0"/>
        <w:autoSpaceDN w:val="0"/>
        <w:adjustRightInd w:val="0"/>
        <w:ind w:left="0" w:firstLine="709"/>
        <w:jc w:val="both"/>
        <w:rPr>
          <w:sz w:val="26"/>
          <w:szCs w:val="26"/>
        </w:rPr>
      </w:pPr>
      <w:r>
        <w:rPr>
          <w:sz w:val="26"/>
          <w:szCs w:val="26"/>
        </w:rPr>
        <w:t>1. Внести в решение о бюджете Чернохолуницкой сельской Думы от 19.12.2022 г № 31 «О бюджете муниципального образования Чернохолуницкое сельское поселение Омутнинского района Кировской области на 2023 год и плановый период  2024-2025 годов» (далее – Решение) следующие изменения:</w:t>
      </w:r>
    </w:p>
    <w:p w:rsidR="005D63FB" w:rsidRDefault="005D63FB" w:rsidP="005D63FB">
      <w:pPr>
        <w:pStyle w:val="a7"/>
        <w:widowControl w:val="0"/>
        <w:autoSpaceDE w:val="0"/>
        <w:autoSpaceDN w:val="0"/>
        <w:adjustRightInd w:val="0"/>
        <w:ind w:left="0" w:firstLine="709"/>
        <w:jc w:val="both"/>
        <w:rPr>
          <w:sz w:val="26"/>
          <w:szCs w:val="26"/>
        </w:rPr>
      </w:pPr>
      <w:r>
        <w:rPr>
          <w:sz w:val="26"/>
          <w:szCs w:val="26"/>
        </w:rPr>
        <w:t>1.1 Пункт 1 изложить в следующей редакции:</w:t>
      </w:r>
    </w:p>
    <w:p w:rsidR="005D63FB" w:rsidRDefault="005D63FB" w:rsidP="005D63FB">
      <w:pPr>
        <w:pStyle w:val="a7"/>
        <w:widowControl w:val="0"/>
        <w:autoSpaceDE w:val="0"/>
        <w:autoSpaceDN w:val="0"/>
        <w:adjustRightInd w:val="0"/>
        <w:ind w:left="0" w:firstLine="709"/>
        <w:jc w:val="both"/>
        <w:rPr>
          <w:sz w:val="26"/>
          <w:szCs w:val="26"/>
        </w:rPr>
      </w:pPr>
      <w:r>
        <w:rPr>
          <w:sz w:val="26"/>
          <w:szCs w:val="26"/>
        </w:rPr>
        <w:t xml:space="preserve">«1. Утвердить: </w:t>
      </w:r>
    </w:p>
    <w:p w:rsidR="005D63FB" w:rsidRDefault="005D63FB" w:rsidP="005D63FB">
      <w:pPr>
        <w:pStyle w:val="a7"/>
        <w:widowControl w:val="0"/>
        <w:autoSpaceDE w:val="0"/>
        <w:autoSpaceDN w:val="0"/>
        <w:adjustRightInd w:val="0"/>
        <w:ind w:left="0" w:firstLine="709"/>
        <w:jc w:val="both"/>
        <w:rPr>
          <w:sz w:val="26"/>
          <w:szCs w:val="26"/>
        </w:rPr>
      </w:pPr>
      <w:r>
        <w:rPr>
          <w:sz w:val="26"/>
          <w:szCs w:val="26"/>
        </w:rPr>
        <w:t>1.1 Основные характеристики бюджета муниципального образования  Чернохолуницкое сельское поселение Омутнинского района Кировской</w:t>
      </w:r>
      <w:r>
        <w:rPr>
          <w:sz w:val="26"/>
          <w:szCs w:val="26"/>
        </w:rPr>
        <w:tab/>
        <w:t xml:space="preserve"> области на 2023 год».</w:t>
      </w:r>
    </w:p>
    <w:p w:rsidR="005D63FB" w:rsidRDefault="005D63FB" w:rsidP="005D63FB">
      <w:pPr>
        <w:pStyle w:val="a7"/>
        <w:widowControl w:val="0"/>
        <w:autoSpaceDE w:val="0"/>
        <w:autoSpaceDN w:val="0"/>
        <w:adjustRightInd w:val="0"/>
        <w:ind w:left="0" w:firstLine="709"/>
        <w:jc w:val="both"/>
        <w:rPr>
          <w:b/>
          <w:sz w:val="26"/>
          <w:szCs w:val="26"/>
        </w:rPr>
      </w:pPr>
      <w:r>
        <w:rPr>
          <w:sz w:val="26"/>
          <w:szCs w:val="26"/>
        </w:rPr>
        <w:t xml:space="preserve">1) общий объем доходов бюджета в сумме </w:t>
      </w:r>
      <w:r>
        <w:rPr>
          <w:b/>
          <w:sz w:val="26"/>
          <w:szCs w:val="26"/>
        </w:rPr>
        <w:t>5 890,988 тыс. рублей;</w:t>
      </w:r>
    </w:p>
    <w:p w:rsidR="005D63FB" w:rsidRDefault="005D63FB" w:rsidP="005D63FB">
      <w:pPr>
        <w:pStyle w:val="a7"/>
        <w:widowControl w:val="0"/>
        <w:autoSpaceDE w:val="0"/>
        <w:autoSpaceDN w:val="0"/>
        <w:adjustRightInd w:val="0"/>
        <w:ind w:left="0" w:firstLine="709"/>
        <w:jc w:val="both"/>
        <w:rPr>
          <w:b/>
          <w:sz w:val="26"/>
          <w:szCs w:val="26"/>
        </w:rPr>
      </w:pPr>
      <w:r>
        <w:rPr>
          <w:sz w:val="26"/>
          <w:szCs w:val="26"/>
        </w:rPr>
        <w:t xml:space="preserve">2) общий объем расходов бюджета в сумме </w:t>
      </w:r>
      <w:r>
        <w:rPr>
          <w:b/>
          <w:sz w:val="26"/>
          <w:szCs w:val="26"/>
        </w:rPr>
        <w:t>6 528,580 тыс. рублей;</w:t>
      </w:r>
    </w:p>
    <w:p w:rsidR="005D63FB" w:rsidRDefault="005D63FB" w:rsidP="005D63FB">
      <w:pPr>
        <w:pStyle w:val="a7"/>
        <w:widowControl w:val="0"/>
        <w:autoSpaceDE w:val="0"/>
        <w:autoSpaceDN w:val="0"/>
        <w:adjustRightInd w:val="0"/>
        <w:ind w:left="0" w:firstLine="709"/>
        <w:jc w:val="both"/>
        <w:rPr>
          <w:b/>
          <w:sz w:val="26"/>
          <w:szCs w:val="26"/>
        </w:rPr>
      </w:pPr>
      <w:r>
        <w:rPr>
          <w:sz w:val="26"/>
          <w:szCs w:val="26"/>
        </w:rPr>
        <w:t xml:space="preserve">3)Дефицит бюджета в сумме </w:t>
      </w:r>
      <w:r>
        <w:rPr>
          <w:b/>
          <w:sz w:val="26"/>
          <w:szCs w:val="26"/>
        </w:rPr>
        <w:t>637,592 тыс. рублей».</w:t>
      </w:r>
    </w:p>
    <w:p w:rsidR="005D63FB" w:rsidRDefault="005D63FB" w:rsidP="005D63FB">
      <w:pPr>
        <w:pStyle w:val="a7"/>
        <w:widowControl w:val="0"/>
        <w:autoSpaceDE w:val="0"/>
        <w:autoSpaceDN w:val="0"/>
        <w:adjustRightInd w:val="0"/>
        <w:ind w:left="0" w:firstLine="709"/>
        <w:jc w:val="both"/>
        <w:rPr>
          <w:sz w:val="26"/>
          <w:szCs w:val="26"/>
        </w:rPr>
      </w:pPr>
      <w:r>
        <w:rPr>
          <w:sz w:val="26"/>
          <w:szCs w:val="26"/>
        </w:rPr>
        <w:t>1.2 Приложение №3 изложить в новой редакции. Прилагается;</w:t>
      </w:r>
    </w:p>
    <w:p w:rsidR="005D63FB" w:rsidRDefault="005D63FB" w:rsidP="005D63FB">
      <w:pPr>
        <w:pStyle w:val="a7"/>
        <w:widowControl w:val="0"/>
        <w:autoSpaceDE w:val="0"/>
        <w:autoSpaceDN w:val="0"/>
        <w:adjustRightInd w:val="0"/>
        <w:ind w:left="0" w:firstLine="709"/>
        <w:jc w:val="both"/>
        <w:rPr>
          <w:sz w:val="26"/>
          <w:szCs w:val="26"/>
        </w:rPr>
      </w:pPr>
      <w:r>
        <w:rPr>
          <w:sz w:val="26"/>
          <w:szCs w:val="26"/>
        </w:rPr>
        <w:t>1.3. Приложение № 5 изложить в новой редакции. Прилагается;</w:t>
      </w:r>
    </w:p>
    <w:p w:rsidR="005D63FB" w:rsidRDefault="005D63FB" w:rsidP="005D63FB">
      <w:pPr>
        <w:pStyle w:val="a7"/>
        <w:widowControl w:val="0"/>
        <w:autoSpaceDE w:val="0"/>
        <w:autoSpaceDN w:val="0"/>
        <w:adjustRightInd w:val="0"/>
        <w:ind w:left="0" w:firstLine="709"/>
        <w:jc w:val="both"/>
        <w:rPr>
          <w:sz w:val="26"/>
          <w:szCs w:val="26"/>
        </w:rPr>
      </w:pPr>
      <w:r>
        <w:rPr>
          <w:sz w:val="26"/>
          <w:szCs w:val="26"/>
        </w:rPr>
        <w:t>1.4. Приложение № 7 изложить в новой редакции. Прилагается;</w:t>
      </w:r>
    </w:p>
    <w:p w:rsidR="005D63FB" w:rsidRDefault="005D63FB" w:rsidP="005D63FB">
      <w:pPr>
        <w:pStyle w:val="a7"/>
        <w:widowControl w:val="0"/>
        <w:autoSpaceDE w:val="0"/>
        <w:autoSpaceDN w:val="0"/>
        <w:adjustRightInd w:val="0"/>
        <w:ind w:left="0" w:firstLine="709"/>
        <w:jc w:val="both"/>
        <w:rPr>
          <w:sz w:val="26"/>
          <w:szCs w:val="26"/>
        </w:rPr>
      </w:pPr>
      <w:r>
        <w:rPr>
          <w:sz w:val="26"/>
          <w:szCs w:val="26"/>
        </w:rPr>
        <w:t>1.5. Приложение № 9 изложить в новой редакции. Прилагается;</w:t>
      </w:r>
    </w:p>
    <w:p w:rsidR="005D63FB" w:rsidRDefault="005D63FB" w:rsidP="005D63FB">
      <w:pPr>
        <w:pStyle w:val="a7"/>
        <w:widowControl w:val="0"/>
        <w:autoSpaceDE w:val="0"/>
        <w:autoSpaceDN w:val="0"/>
        <w:adjustRightInd w:val="0"/>
        <w:ind w:left="0" w:firstLine="709"/>
        <w:jc w:val="both"/>
        <w:rPr>
          <w:sz w:val="26"/>
          <w:szCs w:val="26"/>
        </w:rPr>
      </w:pPr>
      <w:r>
        <w:rPr>
          <w:sz w:val="26"/>
          <w:szCs w:val="26"/>
        </w:rPr>
        <w:t>1.6. Приложение №11 изложить в новой редакции. Прилагается.</w:t>
      </w:r>
    </w:p>
    <w:p w:rsidR="005D63FB" w:rsidRDefault="005D63FB" w:rsidP="005D63FB">
      <w:pPr>
        <w:pStyle w:val="a7"/>
        <w:widowControl w:val="0"/>
        <w:autoSpaceDE w:val="0"/>
        <w:autoSpaceDN w:val="0"/>
        <w:adjustRightInd w:val="0"/>
        <w:ind w:left="0" w:firstLine="709"/>
        <w:jc w:val="both"/>
        <w:rPr>
          <w:sz w:val="26"/>
          <w:szCs w:val="26"/>
        </w:rPr>
      </w:pPr>
      <w:r>
        <w:rPr>
          <w:sz w:val="26"/>
          <w:szCs w:val="26"/>
        </w:rPr>
        <w:t>2. Настоящее решение обнародовать путем размещения информации на стендах и общественных местах и на Интернет – официальном сайте муниципального образования Чернохолуницкое сельское поселение Омутнинского района Кировской области.</w:t>
      </w:r>
    </w:p>
    <w:p w:rsidR="005D63FB" w:rsidRDefault="005D63FB" w:rsidP="005D63FB">
      <w:pPr>
        <w:jc w:val="both"/>
        <w:rPr>
          <w:sz w:val="26"/>
          <w:szCs w:val="26"/>
        </w:rPr>
      </w:pPr>
    </w:p>
    <w:p w:rsidR="005D63FB" w:rsidRDefault="005D63FB" w:rsidP="005D63FB">
      <w:pPr>
        <w:jc w:val="both"/>
        <w:rPr>
          <w:sz w:val="26"/>
          <w:szCs w:val="26"/>
        </w:rPr>
      </w:pPr>
    </w:p>
    <w:p w:rsidR="005D63FB" w:rsidRDefault="005D63FB" w:rsidP="005D63FB">
      <w:pPr>
        <w:jc w:val="both"/>
        <w:rPr>
          <w:sz w:val="26"/>
          <w:szCs w:val="26"/>
        </w:rPr>
      </w:pPr>
    </w:p>
    <w:p w:rsidR="005D63FB" w:rsidRDefault="005D63FB" w:rsidP="005D63FB">
      <w:pPr>
        <w:shd w:val="clear" w:color="auto" w:fill="FFFFFF"/>
        <w:jc w:val="both"/>
        <w:rPr>
          <w:color w:val="000000"/>
          <w:sz w:val="26"/>
          <w:szCs w:val="26"/>
        </w:rPr>
      </w:pPr>
      <w:r>
        <w:rPr>
          <w:color w:val="000000"/>
          <w:sz w:val="26"/>
          <w:szCs w:val="26"/>
        </w:rPr>
        <w:t>Председатель</w:t>
      </w:r>
    </w:p>
    <w:p w:rsidR="005D63FB" w:rsidRDefault="005D63FB" w:rsidP="005D63FB">
      <w:pPr>
        <w:shd w:val="clear" w:color="auto" w:fill="FFFFFF"/>
        <w:jc w:val="both"/>
        <w:rPr>
          <w:color w:val="000000"/>
          <w:sz w:val="26"/>
          <w:szCs w:val="26"/>
        </w:rPr>
      </w:pPr>
      <w:r>
        <w:rPr>
          <w:sz w:val="26"/>
          <w:szCs w:val="26"/>
        </w:rPr>
        <w:t>Чернохолуницкой сельской Думы</w:t>
      </w:r>
    </w:p>
    <w:p w:rsidR="005D63FB" w:rsidRDefault="005D63FB" w:rsidP="005D63FB">
      <w:pPr>
        <w:pStyle w:val="a7"/>
        <w:widowControl w:val="0"/>
        <w:autoSpaceDE w:val="0"/>
        <w:autoSpaceDN w:val="0"/>
        <w:adjustRightInd w:val="0"/>
        <w:ind w:left="0"/>
        <w:jc w:val="both"/>
        <w:rPr>
          <w:sz w:val="26"/>
          <w:szCs w:val="26"/>
        </w:rPr>
      </w:pPr>
      <w:r>
        <w:rPr>
          <w:sz w:val="26"/>
          <w:szCs w:val="26"/>
        </w:rPr>
        <w:t>Глава Чернохолуницкого  сельского поселения</w:t>
      </w:r>
      <w:r>
        <w:rPr>
          <w:b/>
          <w:sz w:val="26"/>
          <w:szCs w:val="26"/>
        </w:rPr>
        <w:t xml:space="preserve">                   </w:t>
      </w:r>
      <w:r>
        <w:rPr>
          <w:b/>
          <w:sz w:val="26"/>
          <w:szCs w:val="26"/>
          <w:lang w:val="ru-RU"/>
        </w:rPr>
        <w:t xml:space="preserve">          </w:t>
      </w:r>
      <w:r>
        <w:rPr>
          <w:b/>
          <w:sz w:val="26"/>
          <w:szCs w:val="26"/>
        </w:rPr>
        <w:t xml:space="preserve">              </w:t>
      </w:r>
      <w:r>
        <w:rPr>
          <w:sz w:val="26"/>
          <w:szCs w:val="26"/>
        </w:rPr>
        <w:t>Шитов Ю.А.</w:t>
      </w:r>
    </w:p>
    <w:p w:rsidR="005D63FB" w:rsidRDefault="005D63FB" w:rsidP="005D63FB">
      <w:pPr>
        <w:pStyle w:val="a7"/>
        <w:widowControl w:val="0"/>
        <w:autoSpaceDE w:val="0"/>
        <w:autoSpaceDN w:val="0"/>
        <w:adjustRightInd w:val="0"/>
        <w:ind w:left="0"/>
        <w:jc w:val="center"/>
        <w:rPr>
          <w:b/>
          <w:sz w:val="28"/>
          <w:szCs w:val="28"/>
        </w:rPr>
      </w:pPr>
      <w:r>
        <w:rPr>
          <w:b/>
          <w:sz w:val="28"/>
          <w:szCs w:val="28"/>
        </w:rPr>
        <w:lastRenderedPageBreak/>
        <w:t>ПОЯСНИТЕЛЬНАЯ ЗАПИСКА</w:t>
      </w:r>
    </w:p>
    <w:p w:rsidR="005D63FB" w:rsidRDefault="005D63FB" w:rsidP="005D63FB">
      <w:pPr>
        <w:pStyle w:val="a7"/>
        <w:widowControl w:val="0"/>
        <w:autoSpaceDE w:val="0"/>
        <w:autoSpaceDN w:val="0"/>
        <w:adjustRightInd w:val="0"/>
        <w:ind w:left="0"/>
        <w:jc w:val="center"/>
        <w:rPr>
          <w:b/>
          <w:sz w:val="28"/>
          <w:szCs w:val="28"/>
        </w:rPr>
      </w:pPr>
    </w:p>
    <w:p w:rsidR="005D63FB" w:rsidRDefault="005D63FB" w:rsidP="005D63FB">
      <w:pPr>
        <w:pStyle w:val="a7"/>
        <w:widowControl w:val="0"/>
        <w:autoSpaceDE w:val="0"/>
        <w:autoSpaceDN w:val="0"/>
        <w:adjustRightInd w:val="0"/>
        <w:ind w:left="0"/>
        <w:jc w:val="center"/>
        <w:rPr>
          <w:b/>
          <w:color w:val="FFFFFF"/>
          <w:sz w:val="28"/>
          <w:szCs w:val="28"/>
        </w:rPr>
      </w:pPr>
      <w:r>
        <w:rPr>
          <w:b/>
          <w:sz w:val="28"/>
          <w:szCs w:val="28"/>
        </w:rPr>
        <w:t xml:space="preserve">к проекту решения Чернохолуницкой сельской Думы </w:t>
      </w:r>
    </w:p>
    <w:p w:rsidR="005D63FB" w:rsidRDefault="005D63FB" w:rsidP="005D63FB">
      <w:pPr>
        <w:pStyle w:val="a7"/>
        <w:widowControl w:val="0"/>
        <w:autoSpaceDE w:val="0"/>
        <w:autoSpaceDN w:val="0"/>
        <w:adjustRightInd w:val="0"/>
        <w:ind w:left="0"/>
        <w:jc w:val="center"/>
        <w:rPr>
          <w:b/>
          <w:sz w:val="28"/>
          <w:szCs w:val="28"/>
        </w:rPr>
      </w:pPr>
      <w:r>
        <w:rPr>
          <w:b/>
          <w:sz w:val="28"/>
          <w:szCs w:val="28"/>
        </w:rPr>
        <w:t>«О внесении изменений в решение Чернохолуницкой сельской Думы</w:t>
      </w:r>
    </w:p>
    <w:p w:rsidR="005D63FB" w:rsidRDefault="005D63FB" w:rsidP="005D63FB">
      <w:pPr>
        <w:pStyle w:val="a7"/>
        <w:widowControl w:val="0"/>
        <w:autoSpaceDE w:val="0"/>
        <w:autoSpaceDN w:val="0"/>
        <w:adjustRightInd w:val="0"/>
        <w:ind w:left="0"/>
        <w:jc w:val="center"/>
        <w:rPr>
          <w:b/>
          <w:sz w:val="28"/>
          <w:szCs w:val="28"/>
        </w:rPr>
      </w:pPr>
      <w:r>
        <w:rPr>
          <w:b/>
          <w:sz w:val="28"/>
          <w:szCs w:val="28"/>
        </w:rPr>
        <w:t>от 19.12.2022 № 31»</w:t>
      </w:r>
    </w:p>
    <w:p w:rsidR="005D63FB" w:rsidRDefault="005D63FB" w:rsidP="005D63FB">
      <w:pPr>
        <w:ind w:firstLine="709"/>
        <w:jc w:val="both"/>
        <w:rPr>
          <w:sz w:val="28"/>
          <w:szCs w:val="28"/>
        </w:rPr>
      </w:pPr>
    </w:p>
    <w:p w:rsidR="005D63FB" w:rsidRDefault="005D63FB" w:rsidP="005D63FB">
      <w:pPr>
        <w:spacing w:line="360" w:lineRule="auto"/>
        <w:ind w:firstLine="709"/>
        <w:jc w:val="both"/>
        <w:rPr>
          <w:sz w:val="28"/>
          <w:szCs w:val="28"/>
        </w:rPr>
      </w:pPr>
      <w:proofErr w:type="gramStart"/>
      <w:r>
        <w:rPr>
          <w:sz w:val="28"/>
          <w:szCs w:val="28"/>
        </w:rPr>
        <w:t>Вносимые изменения в Решение Чернохолуницкой сельской Думы от 19.12.2022 года № 31 «Об утверждении бюджета муниципального образования Чернохолуницкое сельское поселение Омутнинского района Кировской области на 2023 год и плановый период 2024 и 2025 годов» обусловлены необходимостью уточнения прогнозируемых объемов поступлений прочих доходов, увеличения безвозмездных поступлений и обеспечения расходов бюджета по первоочередным направлениям.</w:t>
      </w:r>
      <w:proofErr w:type="gramEnd"/>
    </w:p>
    <w:p w:rsidR="005D63FB" w:rsidRDefault="005D63FB" w:rsidP="005D63FB">
      <w:pPr>
        <w:spacing w:line="360" w:lineRule="auto"/>
        <w:ind w:left="720"/>
        <w:jc w:val="center"/>
        <w:rPr>
          <w:b/>
          <w:sz w:val="28"/>
          <w:szCs w:val="28"/>
        </w:rPr>
      </w:pPr>
      <w:r>
        <w:rPr>
          <w:b/>
          <w:sz w:val="28"/>
          <w:szCs w:val="28"/>
        </w:rPr>
        <w:t>ДОХОДЫ</w:t>
      </w:r>
    </w:p>
    <w:p w:rsidR="005D63FB" w:rsidRDefault="005D63FB" w:rsidP="005D63FB">
      <w:pPr>
        <w:spacing w:line="360" w:lineRule="auto"/>
        <w:ind w:firstLine="709"/>
        <w:jc w:val="both"/>
        <w:rPr>
          <w:sz w:val="28"/>
          <w:szCs w:val="28"/>
        </w:rPr>
      </w:pPr>
      <w:r>
        <w:rPr>
          <w:sz w:val="28"/>
          <w:szCs w:val="28"/>
        </w:rPr>
        <w:t>Параметры доходной части бюджета муниципального образования Чернохолуницкое сельское поселение Омутнинского района Кировской области на 2023 год предлагается увеличить на сумму 415,175 тыс. рублей.</w:t>
      </w:r>
    </w:p>
    <w:p w:rsidR="005D63FB" w:rsidRDefault="005D63FB" w:rsidP="005D63FB">
      <w:pPr>
        <w:spacing w:line="360" w:lineRule="auto"/>
        <w:ind w:firstLine="709"/>
        <w:jc w:val="both"/>
        <w:rPr>
          <w:sz w:val="28"/>
          <w:szCs w:val="28"/>
        </w:rPr>
      </w:pPr>
      <w:r>
        <w:rPr>
          <w:sz w:val="28"/>
          <w:szCs w:val="28"/>
        </w:rPr>
        <w:t>1. Увеличивается объем доходов от сдачи в аренду имущества, находящегося в муниципальной собственности на 35,175 тыс. рублей.</w:t>
      </w:r>
    </w:p>
    <w:p w:rsidR="005D63FB" w:rsidRDefault="005D63FB" w:rsidP="005D63FB">
      <w:pPr>
        <w:spacing w:line="360" w:lineRule="auto"/>
        <w:ind w:firstLine="709"/>
        <w:jc w:val="both"/>
        <w:rPr>
          <w:sz w:val="28"/>
          <w:szCs w:val="28"/>
        </w:rPr>
      </w:pPr>
      <w:r>
        <w:rPr>
          <w:sz w:val="28"/>
          <w:szCs w:val="28"/>
        </w:rPr>
        <w:t>2. Увеличивается объем доходов от продажи материальных и нематериальных активов на 380,000 тыс. рублей.</w:t>
      </w:r>
    </w:p>
    <w:p w:rsidR="005D63FB" w:rsidRDefault="005D63FB" w:rsidP="005D63FB">
      <w:pPr>
        <w:spacing w:line="360" w:lineRule="auto"/>
        <w:ind w:firstLine="709"/>
        <w:jc w:val="both"/>
        <w:rPr>
          <w:sz w:val="28"/>
          <w:szCs w:val="28"/>
        </w:rPr>
      </w:pPr>
      <w:r>
        <w:rPr>
          <w:sz w:val="28"/>
          <w:szCs w:val="28"/>
        </w:rPr>
        <w:t>Информация о корректировке доходов бюджета на 2023 год в разрезе доходных источников отражена соответственно в приложении № 1 к пояснительной записке.</w:t>
      </w:r>
    </w:p>
    <w:p w:rsidR="005D63FB" w:rsidRDefault="005D63FB" w:rsidP="005D63FB">
      <w:pPr>
        <w:spacing w:line="360" w:lineRule="auto"/>
        <w:ind w:left="360"/>
        <w:jc w:val="center"/>
        <w:rPr>
          <w:b/>
          <w:sz w:val="28"/>
          <w:szCs w:val="28"/>
        </w:rPr>
      </w:pPr>
      <w:r>
        <w:rPr>
          <w:b/>
          <w:sz w:val="28"/>
          <w:szCs w:val="28"/>
        </w:rPr>
        <w:t>РАСХОДЫ</w:t>
      </w:r>
    </w:p>
    <w:p w:rsidR="005D63FB" w:rsidRDefault="005D63FB" w:rsidP="005D63FB">
      <w:pPr>
        <w:spacing w:line="360" w:lineRule="auto"/>
        <w:ind w:firstLine="709"/>
        <w:jc w:val="both"/>
        <w:rPr>
          <w:sz w:val="28"/>
          <w:szCs w:val="28"/>
        </w:rPr>
      </w:pPr>
      <w:r>
        <w:rPr>
          <w:sz w:val="28"/>
          <w:szCs w:val="28"/>
        </w:rPr>
        <w:t>Расходная часть бюджета муниципального образования Чернохолуницкое сельское поселение Омутнинского района Кировской области на 2023 год увеличивается на сумму 415,175 тыс. рублей.</w:t>
      </w:r>
    </w:p>
    <w:p w:rsidR="005D63FB" w:rsidRDefault="005D63FB" w:rsidP="005D63FB">
      <w:pPr>
        <w:spacing w:line="360" w:lineRule="auto"/>
        <w:ind w:firstLine="709"/>
        <w:jc w:val="both"/>
        <w:rPr>
          <w:sz w:val="28"/>
          <w:szCs w:val="28"/>
        </w:rPr>
      </w:pPr>
      <w:r>
        <w:rPr>
          <w:sz w:val="28"/>
          <w:szCs w:val="28"/>
        </w:rPr>
        <w:t>Согласно вносимым изменениям увеличиваются расходы на решение основных вопросов в общей сумме 415,175 тыс. рублей, в том числе:</w:t>
      </w:r>
    </w:p>
    <w:p w:rsidR="005D63FB" w:rsidRDefault="005D63FB" w:rsidP="005D63FB">
      <w:pPr>
        <w:spacing w:line="360" w:lineRule="auto"/>
        <w:ind w:firstLine="709"/>
        <w:jc w:val="both"/>
        <w:rPr>
          <w:sz w:val="28"/>
          <w:szCs w:val="28"/>
        </w:rPr>
      </w:pPr>
      <w:r>
        <w:rPr>
          <w:sz w:val="28"/>
          <w:szCs w:val="28"/>
        </w:rPr>
        <w:t>- на оплату НДС за продажу трактора, исполнение обязательств по исполнительным листам и уплату пеней по стразовым взносам в сумме 68 976,0 рублей;</w:t>
      </w:r>
    </w:p>
    <w:p w:rsidR="005D63FB" w:rsidRDefault="005D63FB" w:rsidP="005D63FB">
      <w:pPr>
        <w:spacing w:line="360" w:lineRule="auto"/>
        <w:ind w:firstLine="709"/>
        <w:jc w:val="both"/>
        <w:rPr>
          <w:sz w:val="28"/>
          <w:szCs w:val="28"/>
        </w:rPr>
      </w:pPr>
      <w:r>
        <w:rPr>
          <w:sz w:val="28"/>
          <w:szCs w:val="28"/>
        </w:rPr>
        <w:lastRenderedPageBreak/>
        <w:t>- на оплату задолженности за 2022 год АО «Куприт» по внесению платы за услугу по обращению с твердыми коммунальными отходами в сумме 100 477,0 рублей;</w:t>
      </w:r>
    </w:p>
    <w:p w:rsidR="005D63FB" w:rsidRDefault="005D63FB" w:rsidP="005D63FB">
      <w:pPr>
        <w:spacing w:line="360" w:lineRule="auto"/>
        <w:ind w:firstLine="709"/>
        <w:jc w:val="both"/>
        <w:rPr>
          <w:sz w:val="28"/>
          <w:szCs w:val="28"/>
        </w:rPr>
      </w:pPr>
      <w:r>
        <w:rPr>
          <w:sz w:val="28"/>
          <w:szCs w:val="28"/>
        </w:rPr>
        <w:t xml:space="preserve">- для обеспечения расходов на текущую деятельность администрации муниципального образования Чернохолуницкое сельское поселение – 245 722,0 рублей (в том числе на выплату </w:t>
      </w:r>
      <w:r>
        <w:rPr>
          <w:color w:val="000000"/>
          <w:sz w:val="28"/>
          <w:szCs w:val="28"/>
        </w:rPr>
        <w:t>заработной платы работникам администрации Чернохолуницкого сельского поселения, на оплату расходов за связь, приобретение канцтоваров, ГСМ, запасных частей для обслуживания пожарного автомобиля);</w:t>
      </w:r>
    </w:p>
    <w:p w:rsidR="005D63FB" w:rsidRDefault="005D63FB" w:rsidP="005D63FB">
      <w:pPr>
        <w:spacing w:line="360" w:lineRule="auto"/>
        <w:ind w:firstLine="709"/>
        <w:jc w:val="both"/>
        <w:rPr>
          <w:sz w:val="28"/>
          <w:szCs w:val="28"/>
        </w:rPr>
      </w:pPr>
      <w:r>
        <w:rPr>
          <w:color w:val="000000"/>
          <w:sz w:val="28"/>
          <w:szCs w:val="28"/>
        </w:rPr>
        <w:t>Кроме того, перераспределяются ассигнования на обеспечение текущей деятельности между целевыми статьями и видами расходов в рамках запланированных расходов бюджета.</w:t>
      </w:r>
    </w:p>
    <w:p w:rsidR="005D63FB" w:rsidRDefault="005D63FB" w:rsidP="005D63FB">
      <w:pPr>
        <w:spacing w:line="360" w:lineRule="auto"/>
        <w:ind w:left="720"/>
        <w:jc w:val="center"/>
        <w:rPr>
          <w:b/>
          <w:sz w:val="28"/>
          <w:szCs w:val="28"/>
        </w:rPr>
      </w:pPr>
      <w:r>
        <w:rPr>
          <w:b/>
          <w:sz w:val="28"/>
          <w:szCs w:val="28"/>
        </w:rPr>
        <w:t>ДЕФИЦИТ БЮДЖЕТА</w:t>
      </w:r>
    </w:p>
    <w:p w:rsidR="005D63FB" w:rsidRDefault="005D63FB" w:rsidP="005D63FB">
      <w:pPr>
        <w:pStyle w:val="a7"/>
        <w:spacing w:line="360" w:lineRule="auto"/>
        <w:ind w:left="0" w:firstLine="709"/>
        <w:jc w:val="both"/>
        <w:rPr>
          <w:sz w:val="28"/>
          <w:szCs w:val="28"/>
        </w:rPr>
      </w:pPr>
      <w:r>
        <w:rPr>
          <w:sz w:val="28"/>
          <w:szCs w:val="28"/>
        </w:rPr>
        <w:t xml:space="preserve">В результате вносимых изменений дефицит бюджета муниципального образования Чернохолуницкое сельское поселение Омутнинского района Кировской области на 2023 год составит 637,592 тыс. рублей. </w:t>
      </w:r>
    </w:p>
    <w:p w:rsidR="005D63FB" w:rsidRDefault="005D63FB" w:rsidP="005D63FB">
      <w:pPr>
        <w:pStyle w:val="a7"/>
        <w:spacing w:line="360" w:lineRule="auto"/>
        <w:ind w:left="0" w:firstLine="709"/>
        <w:jc w:val="both"/>
        <w:rPr>
          <w:sz w:val="28"/>
          <w:szCs w:val="28"/>
        </w:rPr>
      </w:pPr>
      <w:r>
        <w:rPr>
          <w:sz w:val="28"/>
          <w:szCs w:val="28"/>
        </w:rPr>
        <w:t>Параметры бюджета на 2023 год составят:</w:t>
      </w:r>
    </w:p>
    <w:p w:rsidR="005D63FB" w:rsidRDefault="005D63FB" w:rsidP="005D63FB">
      <w:pPr>
        <w:pStyle w:val="a7"/>
        <w:spacing w:line="360" w:lineRule="auto"/>
        <w:ind w:left="0" w:firstLine="709"/>
        <w:jc w:val="both"/>
        <w:rPr>
          <w:sz w:val="28"/>
          <w:szCs w:val="28"/>
        </w:rPr>
      </w:pPr>
      <w:r>
        <w:rPr>
          <w:sz w:val="28"/>
          <w:szCs w:val="28"/>
        </w:rPr>
        <w:t>1) Общий объем доходов бюджета в сумме 5 890,988 тыс. рублей;</w:t>
      </w:r>
    </w:p>
    <w:p w:rsidR="005D63FB" w:rsidRDefault="005D63FB" w:rsidP="005D63FB">
      <w:pPr>
        <w:pStyle w:val="a7"/>
        <w:spacing w:line="360" w:lineRule="auto"/>
        <w:ind w:left="0" w:firstLine="709"/>
        <w:jc w:val="both"/>
        <w:rPr>
          <w:sz w:val="28"/>
          <w:szCs w:val="28"/>
        </w:rPr>
      </w:pPr>
      <w:r>
        <w:rPr>
          <w:sz w:val="28"/>
          <w:szCs w:val="28"/>
        </w:rPr>
        <w:t>2) Общий объем расходов бюджета в сумме 6 528,580 тыс. рублей;</w:t>
      </w:r>
    </w:p>
    <w:p w:rsidR="005D63FB" w:rsidRDefault="005D63FB" w:rsidP="005D63FB">
      <w:pPr>
        <w:pStyle w:val="a7"/>
        <w:spacing w:line="360" w:lineRule="auto"/>
        <w:ind w:left="0" w:firstLine="709"/>
        <w:jc w:val="both"/>
        <w:rPr>
          <w:sz w:val="28"/>
          <w:szCs w:val="28"/>
        </w:rPr>
      </w:pPr>
      <w:r>
        <w:rPr>
          <w:sz w:val="28"/>
          <w:szCs w:val="28"/>
        </w:rPr>
        <w:t>3) Размер дефицита бюджета на 2023 год в сумме 637,592 тыс. рублей.</w:t>
      </w:r>
    </w:p>
    <w:p w:rsidR="005D63FB" w:rsidRDefault="005D63FB" w:rsidP="005D63FB">
      <w:pPr>
        <w:pStyle w:val="a7"/>
        <w:spacing w:line="360" w:lineRule="auto"/>
        <w:ind w:left="0" w:firstLine="709"/>
        <w:jc w:val="both"/>
        <w:rPr>
          <w:sz w:val="28"/>
          <w:szCs w:val="28"/>
        </w:rPr>
      </w:pPr>
      <w:r>
        <w:rPr>
          <w:sz w:val="28"/>
          <w:szCs w:val="28"/>
        </w:rPr>
        <w:t>Параметры бюджета на 2024 и 2025 годы остаются без изменений.</w:t>
      </w:r>
    </w:p>
    <w:p w:rsidR="005D63FB" w:rsidRDefault="005D63FB" w:rsidP="005D63FB">
      <w:pPr>
        <w:pStyle w:val="a7"/>
        <w:widowControl w:val="0"/>
        <w:autoSpaceDE w:val="0"/>
        <w:autoSpaceDN w:val="0"/>
        <w:adjustRightInd w:val="0"/>
        <w:spacing w:line="360" w:lineRule="auto"/>
        <w:ind w:left="0"/>
        <w:rPr>
          <w:sz w:val="28"/>
          <w:szCs w:val="28"/>
        </w:rPr>
      </w:pPr>
    </w:p>
    <w:p w:rsidR="005D63FB" w:rsidRDefault="005D63FB" w:rsidP="005D63FB">
      <w:pPr>
        <w:pStyle w:val="a7"/>
        <w:widowControl w:val="0"/>
        <w:autoSpaceDE w:val="0"/>
        <w:autoSpaceDN w:val="0"/>
        <w:adjustRightInd w:val="0"/>
        <w:ind w:left="0"/>
        <w:rPr>
          <w:sz w:val="28"/>
          <w:szCs w:val="28"/>
        </w:rPr>
      </w:pPr>
      <w:r>
        <w:rPr>
          <w:sz w:val="28"/>
          <w:szCs w:val="28"/>
        </w:rPr>
        <w:t>Глава администрации</w:t>
      </w:r>
    </w:p>
    <w:p w:rsidR="005D63FB" w:rsidRDefault="005D63FB" w:rsidP="005D63FB">
      <w:pPr>
        <w:ind w:left="-93"/>
        <w:rPr>
          <w:sz w:val="28"/>
          <w:szCs w:val="28"/>
        </w:rPr>
      </w:pPr>
      <w:r>
        <w:rPr>
          <w:sz w:val="28"/>
          <w:szCs w:val="28"/>
        </w:rPr>
        <w:t>Чернохолуницкого сельского поселения                                       Шитов Ю.А.</w:t>
      </w:r>
    </w:p>
    <w:p w:rsidR="005D63FB" w:rsidRDefault="005D63FB" w:rsidP="005D63FB">
      <w:pPr>
        <w:ind w:left="-93"/>
        <w:rPr>
          <w:sz w:val="28"/>
          <w:szCs w:val="28"/>
        </w:rPr>
      </w:pPr>
    </w:p>
    <w:p w:rsidR="005D63FB" w:rsidRDefault="005D63FB" w:rsidP="005D63FB">
      <w:pPr>
        <w:pStyle w:val="a7"/>
        <w:widowControl w:val="0"/>
        <w:autoSpaceDE w:val="0"/>
        <w:autoSpaceDN w:val="0"/>
        <w:adjustRightInd w:val="0"/>
        <w:ind w:left="0"/>
        <w:rPr>
          <w:sz w:val="28"/>
          <w:szCs w:val="28"/>
        </w:rPr>
      </w:pPr>
    </w:p>
    <w:p w:rsidR="005D63FB" w:rsidRDefault="005D63FB" w:rsidP="005D63FB">
      <w:pPr>
        <w:rPr>
          <w:sz w:val="28"/>
          <w:szCs w:val="28"/>
        </w:rPr>
      </w:pPr>
    </w:p>
    <w:p w:rsidR="005D63FB" w:rsidRDefault="005D63FB" w:rsidP="005D63FB">
      <w:pPr>
        <w:pStyle w:val="a7"/>
        <w:widowControl w:val="0"/>
        <w:autoSpaceDE w:val="0"/>
        <w:autoSpaceDN w:val="0"/>
        <w:adjustRightInd w:val="0"/>
        <w:ind w:left="0"/>
        <w:jc w:val="both"/>
        <w:rPr>
          <w:sz w:val="26"/>
          <w:szCs w:val="26"/>
        </w:rPr>
      </w:pPr>
    </w:p>
    <w:p w:rsidR="005D63FB" w:rsidRDefault="005D63FB" w:rsidP="005D63FB">
      <w:pPr>
        <w:pStyle w:val="a7"/>
        <w:widowControl w:val="0"/>
        <w:autoSpaceDE w:val="0"/>
        <w:autoSpaceDN w:val="0"/>
        <w:adjustRightInd w:val="0"/>
        <w:ind w:left="0"/>
        <w:jc w:val="both"/>
        <w:rPr>
          <w:b/>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rPr>
          <w:rFonts w:ascii="Arial CYR" w:hAnsi="Arial CYR" w:cs="Arial CYR"/>
          <w:sz w:val="20"/>
          <w:szCs w:val="20"/>
        </w:rPr>
        <w:sectPr w:rsidR="005D63FB">
          <w:pgSz w:w="11906" w:h="16838"/>
          <w:pgMar w:top="720" w:right="720" w:bottom="720" w:left="1701" w:header="709" w:footer="709" w:gutter="0"/>
          <w:cols w:space="720"/>
        </w:sectPr>
      </w:pPr>
    </w:p>
    <w:tbl>
      <w:tblPr>
        <w:tblW w:w="11940" w:type="dxa"/>
        <w:tblInd w:w="93" w:type="dxa"/>
        <w:tblLook w:val="04A0" w:firstRow="1" w:lastRow="0" w:firstColumn="1" w:lastColumn="0" w:noHBand="0" w:noVBand="1"/>
      </w:tblPr>
      <w:tblGrid>
        <w:gridCol w:w="3340"/>
        <w:gridCol w:w="6640"/>
        <w:gridCol w:w="1960"/>
      </w:tblGrid>
      <w:tr w:rsidR="005D63FB" w:rsidTr="005D63FB">
        <w:trPr>
          <w:trHeight w:val="300"/>
        </w:trPr>
        <w:tc>
          <w:tcPr>
            <w:tcW w:w="3340" w:type="dxa"/>
            <w:vAlign w:val="center"/>
            <w:hideMark/>
          </w:tcPr>
          <w:p w:rsidR="005D63FB" w:rsidRDefault="005D63FB">
            <w:pPr>
              <w:spacing w:after="200" w:line="276" w:lineRule="auto"/>
              <w:rPr>
                <w:rFonts w:asciiTheme="minorHAnsi" w:eastAsiaTheme="minorHAnsi" w:hAnsiTheme="minorHAnsi" w:cstheme="minorBidi"/>
                <w:sz w:val="22"/>
                <w:szCs w:val="22"/>
                <w:lang w:eastAsia="en-US"/>
              </w:rPr>
            </w:pPr>
          </w:p>
        </w:tc>
        <w:tc>
          <w:tcPr>
            <w:tcW w:w="8600" w:type="dxa"/>
            <w:gridSpan w:val="2"/>
            <w:vAlign w:val="bottom"/>
            <w:hideMark/>
          </w:tcPr>
          <w:p w:rsidR="005D63FB" w:rsidRDefault="005D63FB">
            <w:pPr>
              <w:spacing w:line="276" w:lineRule="auto"/>
              <w:rPr>
                <w:sz w:val="22"/>
                <w:szCs w:val="22"/>
              </w:rPr>
            </w:pPr>
            <w:r>
              <w:rPr>
                <w:sz w:val="22"/>
                <w:szCs w:val="22"/>
              </w:rPr>
              <w:t xml:space="preserve">                                                                                 Приложение № 3</w:t>
            </w:r>
          </w:p>
        </w:tc>
      </w:tr>
      <w:tr w:rsidR="005D63FB" w:rsidTr="005D63FB">
        <w:trPr>
          <w:trHeight w:val="300"/>
        </w:trPr>
        <w:tc>
          <w:tcPr>
            <w:tcW w:w="3340" w:type="dxa"/>
            <w:vAlign w:val="center"/>
            <w:hideMark/>
          </w:tcPr>
          <w:p w:rsidR="005D63FB" w:rsidRDefault="005D63FB">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5D63FB" w:rsidRDefault="005D63FB">
            <w:pPr>
              <w:spacing w:line="276" w:lineRule="auto"/>
              <w:rPr>
                <w:sz w:val="22"/>
                <w:szCs w:val="22"/>
              </w:rPr>
            </w:pPr>
            <w:r>
              <w:rPr>
                <w:sz w:val="22"/>
                <w:szCs w:val="22"/>
              </w:rPr>
              <w:t xml:space="preserve">                                                                                 Утверждены</w:t>
            </w:r>
          </w:p>
        </w:tc>
      </w:tr>
      <w:tr w:rsidR="005D63FB" w:rsidTr="005D63FB">
        <w:trPr>
          <w:trHeight w:val="300"/>
        </w:trPr>
        <w:tc>
          <w:tcPr>
            <w:tcW w:w="3340" w:type="dxa"/>
            <w:vAlign w:val="center"/>
            <w:hideMark/>
          </w:tcPr>
          <w:p w:rsidR="005D63FB" w:rsidRDefault="005D63FB">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5D63FB" w:rsidRDefault="005D63FB">
            <w:pPr>
              <w:spacing w:line="276" w:lineRule="auto"/>
              <w:rPr>
                <w:sz w:val="22"/>
                <w:szCs w:val="22"/>
              </w:rPr>
            </w:pPr>
            <w:r>
              <w:rPr>
                <w:sz w:val="22"/>
                <w:szCs w:val="22"/>
              </w:rPr>
              <w:t xml:space="preserve">                                                                                 решением Чернохолуницкой</w:t>
            </w:r>
          </w:p>
        </w:tc>
      </w:tr>
      <w:tr w:rsidR="005D63FB" w:rsidTr="005D63FB">
        <w:trPr>
          <w:trHeight w:val="300"/>
        </w:trPr>
        <w:tc>
          <w:tcPr>
            <w:tcW w:w="3340" w:type="dxa"/>
            <w:vAlign w:val="center"/>
            <w:hideMark/>
          </w:tcPr>
          <w:p w:rsidR="005D63FB" w:rsidRDefault="005D63FB">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5D63FB" w:rsidRDefault="005D63FB">
            <w:pPr>
              <w:spacing w:line="276" w:lineRule="auto"/>
              <w:rPr>
                <w:sz w:val="22"/>
                <w:szCs w:val="22"/>
              </w:rPr>
            </w:pPr>
            <w:r>
              <w:rPr>
                <w:sz w:val="22"/>
                <w:szCs w:val="22"/>
              </w:rPr>
              <w:t xml:space="preserve">                                                                                 сельской Думы</w:t>
            </w:r>
          </w:p>
        </w:tc>
      </w:tr>
      <w:tr w:rsidR="005D63FB" w:rsidTr="005D63FB">
        <w:trPr>
          <w:trHeight w:val="300"/>
        </w:trPr>
        <w:tc>
          <w:tcPr>
            <w:tcW w:w="3340" w:type="dxa"/>
            <w:vAlign w:val="center"/>
            <w:hideMark/>
          </w:tcPr>
          <w:p w:rsidR="005D63FB" w:rsidRDefault="005D63FB">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5D63FB" w:rsidRDefault="005D63FB">
            <w:pPr>
              <w:spacing w:line="276" w:lineRule="auto"/>
              <w:rPr>
                <w:sz w:val="22"/>
                <w:szCs w:val="22"/>
              </w:rPr>
            </w:pPr>
            <w:r>
              <w:rPr>
                <w:sz w:val="22"/>
                <w:szCs w:val="22"/>
              </w:rPr>
              <w:t xml:space="preserve">                                                                                 от 19.12.2022г. № 31                </w:t>
            </w:r>
          </w:p>
        </w:tc>
      </w:tr>
      <w:tr w:rsidR="005D63FB" w:rsidTr="005D63FB">
        <w:trPr>
          <w:trHeight w:val="300"/>
        </w:trPr>
        <w:tc>
          <w:tcPr>
            <w:tcW w:w="3340" w:type="dxa"/>
            <w:vAlign w:val="center"/>
            <w:hideMark/>
          </w:tcPr>
          <w:p w:rsidR="005D63FB" w:rsidRDefault="005D63FB">
            <w:pPr>
              <w:spacing w:line="276" w:lineRule="auto"/>
              <w:rPr>
                <w:rFonts w:asciiTheme="minorHAnsi" w:eastAsiaTheme="minorHAnsi" w:hAnsiTheme="minorHAnsi" w:cstheme="minorBidi"/>
                <w:sz w:val="22"/>
                <w:szCs w:val="22"/>
                <w:lang w:eastAsia="en-US"/>
              </w:rPr>
            </w:pPr>
          </w:p>
        </w:tc>
        <w:tc>
          <w:tcPr>
            <w:tcW w:w="6640" w:type="dxa"/>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960" w:type="dxa"/>
            <w:vAlign w:val="bottom"/>
            <w:hideMark/>
          </w:tcPr>
          <w:p w:rsidR="005D63FB" w:rsidRDefault="005D63FB">
            <w:pPr>
              <w:spacing w:line="276" w:lineRule="auto"/>
              <w:rPr>
                <w:rFonts w:asciiTheme="minorHAnsi" w:eastAsiaTheme="minorHAnsi" w:hAnsiTheme="minorHAnsi" w:cstheme="minorBidi"/>
                <w:sz w:val="22"/>
                <w:szCs w:val="22"/>
                <w:lang w:eastAsia="en-US"/>
              </w:rPr>
            </w:pPr>
          </w:p>
        </w:tc>
      </w:tr>
      <w:tr w:rsidR="005D63FB" w:rsidTr="005D63FB">
        <w:trPr>
          <w:trHeight w:val="270"/>
        </w:trPr>
        <w:tc>
          <w:tcPr>
            <w:tcW w:w="3340" w:type="dxa"/>
            <w:vAlign w:val="center"/>
            <w:hideMark/>
          </w:tcPr>
          <w:p w:rsidR="005D63FB" w:rsidRDefault="005D63FB">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5D63FB" w:rsidRDefault="005D63FB">
            <w:pPr>
              <w:spacing w:line="276" w:lineRule="auto"/>
              <w:rPr>
                <w:sz w:val="22"/>
                <w:szCs w:val="22"/>
              </w:rPr>
            </w:pPr>
            <w:r>
              <w:rPr>
                <w:sz w:val="22"/>
                <w:szCs w:val="22"/>
              </w:rPr>
              <w:t xml:space="preserve">                                                                                 </w:t>
            </w:r>
            <w:proofErr w:type="gramStart"/>
            <w:r>
              <w:rPr>
                <w:sz w:val="22"/>
                <w:szCs w:val="22"/>
              </w:rPr>
              <w:t xml:space="preserve">(в редакции решения Чернохолуницкой </w:t>
            </w:r>
            <w:proofErr w:type="gramEnd"/>
          </w:p>
        </w:tc>
      </w:tr>
      <w:tr w:rsidR="005D63FB" w:rsidTr="005D63FB">
        <w:trPr>
          <w:trHeight w:val="270"/>
        </w:trPr>
        <w:tc>
          <w:tcPr>
            <w:tcW w:w="3340" w:type="dxa"/>
            <w:vAlign w:val="center"/>
            <w:hideMark/>
          </w:tcPr>
          <w:p w:rsidR="005D63FB" w:rsidRDefault="005D63FB">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5D63FB" w:rsidRDefault="005D63FB">
            <w:pPr>
              <w:spacing w:line="276" w:lineRule="auto"/>
              <w:rPr>
                <w:sz w:val="22"/>
                <w:szCs w:val="22"/>
              </w:rPr>
            </w:pPr>
            <w:r>
              <w:rPr>
                <w:sz w:val="22"/>
                <w:szCs w:val="22"/>
              </w:rPr>
              <w:t xml:space="preserve">                                                                                 сельской Думы</w:t>
            </w:r>
          </w:p>
        </w:tc>
      </w:tr>
      <w:tr w:rsidR="005D63FB" w:rsidTr="005D63FB">
        <w:trPr>
          <w:trHeight w:val="270"/>
        </w:trPr>
        <w:tc>
          <w:tcPr>
            <w:tcW w:w="3340" w:type="dxa"/>
            <w:vAlign w:val="center"/>
            <w:hideMark/>
          </w:tcPr>
          <w:p w:rsidR="005D63FB" w:rsidRDefault="005D63FB">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5D63FB" w:rsidRDefault="005D63FB">
            <w:pPr>
              <w:spacing w:line="276" w:lineRule="auto"/>
              <w:rPr>
                <w:sz w:val="22"/>
                <w:szCs w:val="22"/>
              </w:rPr>
            </w:pPr>
            <w:r>
              <w:rPr>
                <w:sz w:val="22"/>
                <w:szCs w:val="22"/>
              </w:rPr>
              <w:t xml:space="preserve">                                                                                 </w:t>
            </w:r>
            <w:proofErr w:type="gramStart"/>
            <w:r>
              <w:rPr>
                <w:sz w:val="22"/>
                <w:szCs w:val="22"/>
              </w:rPr>
              <w:t>От 22.09.2023    № 20)</w:t>
            </w:r>
            <w:proofErr w:type="gramEnd"/>
          </w:p>
        </w:tc>
      </w:tr>
      <w:tr w:rsidR="005D63FB" w:rsidTr="005D63FB">
        <w:trPr>
          <w:trHeight w:val="270"/>
        </w:trPr>
        <w:tc>
          <w:tcPr>
            <w:tcW w:w="3340" w:type="dxa"/>
            <w:vAlign w:val="center"/>
            <w:hideMark/>
          </w:tcPr>
          <w:p w:rsidR="005D63FB" w:rsidRDefault="005D63FB">
            <w:pPr>
              <w:spacing w:line="276" w:lineRule="auto"/>
              <w:rPr>
                <w:rFonts w:asciiTheme="minorHAnsi" w:eastAsiaTheme="minorHAnsi" w:hAnsiTheme="minorHAnsi" w:cstheme="minorBidi"/>
                <w:sz w:val="22"/>
                <w:szCs w:val="22"/>
                <w:lang w:eastAsia="en-US"/>
              </w:rPr>
            </w:pPr>
          </w:p>
        </w:tc>
        <w:tc>
          <w:tcPr>
            <w:tcW w:w="6640" w:type="dxa"/>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960" w:type="dxa"/>
            <w:noWrap/>
            <w:vAlign w:val="center"/>
            <w:hideMark/>
          </w:tcPr>
          <w:p w:rsidR="005D63FB" w:rsidRDefault="005D63FB">
            <w:pPr>
              <w:spacing w:line="276" w:lineRule="auto"/>
              <w:rPr>
                <w:rFonts w:asciiTheme="minorHAnsi" w:eastAsiaTheme="minorHAnsi" w:hAnsiTheme="minorHAnsi" w:cstheme="minorBidi"/>
                <w:sz w:val="22"/>
                <w:szCs w:val="22"/>
                <w:lang w:eastAsia="en-US"/>
              </w:rPr>
            </w:pPr>
          </w:p>
        </w:tc>
      </w:tr>
      <w:tr w:rsidR="005D63FB" w:rsidTr="005D63FB">
        <w:trPr>
          <w:trHeight w:val="300"/>
        </w:trPr>
        <w:tc>
          <w:tcPr>
            <w:tcW w:w="3340" w:type="dxa"/>
            <w:vAlign w:val="center"/>
            <w:hideMark/>
          </w:tcPr>
          <w:p w:rsidR="005D63FB" w:rsidRDefault="005D63FB">
            <w:pPr>
              <w:spacing w:line="276" w:lineRule="auto"/>
              <w:rPr>
                <w:rFonts w:asciiTheme="minorHAnsi" w:eastAsiaTheme="minorHAnsi" w:hAnsiTheme="minorHAnsi" w:cstheme="minorBidi"/>
                <w:sz w:val="22"/>
                <w:szCs w:val="22"/>
                <w:lang w:eastAsia="en-US"/>
              </w:rPr>
            </w:pPr>
          </w:p>
        </w:tc>
        <w:tc>
          <w:tcPr>
            <w:tcW w:w="6640" w:type="dxa"/>
            <w:vAlign w:val="bottom"/>
            <w:hideMark/>
          </w:tcPr>
          <w:p w:rsidR="005D63FB" w:rsidRDefault="005D63FB">
            <w:pPr>
              <w:spacing w:line="276" w:lineRule="auto"/>
              <w:jc w:val="center"/>
              <w:rPr>
                <w:b/>
                <w:bCs/>
                <w:sz w:val="22"/>
                <w:szCs w:val="22"/>
              </w:rPr>
            </w:pPr>
            <w:r>
              <w:rPr>
                <w:b/>
                <w:bCs/>
                <w:sz w:val="22"/>
                <w:szCs w:val="22"/>
              </w:rPr>
              <w:t>Объемы</w:t>
            </w:r>
          </w:p>
        </w:tc>
        <w:tc>
          <w:tcPr>
            <w:tcW w:w="1960" w:type="dxa"/>
            <w:vAlign w:val="bottom"/>
            <w:hideMark/>
          </w:tcPr>
          <w:p w:rsidR="005D63FB" w:rsidRDefault="005D63FB">
            <w:pPr>
              <w:spacing w:line="276" w:lineRule="auto"/>
              <w:rPr>
                <w:rFonts w:asciiTheme="minorHAnsi" w:eastAsiaTheme="minorHAnsi" w:hAnsiTheme="minorHAnsi" w:cstheme="minorBidi"/>
                <w:sz w:val="22"/>
                <w:szCs w:val="22"/>
                <w:lang w:eastAsia="en-US"/>
              </w:rPr>
            </w:pPr>
          </w:p>
        </w:tc>
      </w:tr>
      <w:tr w:rsidR="005D63FB" w:rsidTr="005D63FB">
        <w:trPr>
          <w:trHeight w:val="300"/>
        </w:trPr>
        <w:tc>
          <w:tcPr>
            <w:tcW w:w="11940" w:type="dxa"/>
            <w:gridSpan w:val="3"/>
            <w:noWrap/>
            <w:vAlign w:val="bottom"/>
            <w:hideMark/>
          </w:tcPr>
          <w:p w:rsidR="005D63FB" w:rsidRDefault="005D63FB">
            <w:pPr>
              <w:spacing w:line="276" w:lineRule="auto"/>
              <w:jc w:val="center"/>
              <w:rPr>
                <w:b/>
                <w:bCs/>
                <w:sz w:val="22"/>
                <w:szCs w:val="22"/>
              </w:rPr>
            </w:pPr>
            <w:r>
              <w:rPr>
                <w:b/>
                <w:bCs/>
                <w:sz w:val="22"/>
                <w:szCs w:val="22"/>
              </w:rPr>
              <w:t xml:space="preserve"> поступления налоговых и неналоговых  доходов по статьям, объемы безвозмездных</w:t>
            </w:r>
          </w:p>
        </w:tc>
      </w:tr>
      <w:tr w:rsidR="005D63FB" w:rsidTr="005D63FB">
        <w:trPr>
          <w:trHeight w:val="300"/>
        </w:trPr>
        <w:tc>
          <w:tcPr>
            <w:tcW w:w="11940" w:type="dxa"/>
            <w:gridSpan w:val="3"/>
            <w:noWrap/>
            <w:vAlign w:val="bottom"/>
            <w:hideMark/>
          </w:tcPr>
          <w:p w:rsidR="005D63FB" w:rsidRDefault="005D63FB">
            <w:pPr>
              <w:spacing w:line="276" w:lineRule="auto"/>
              <w:jc w:val="center"/>
              <w:rPr>
                <w:b/>
                <w:bCs/>
                <w:sz w:val="22"/>
                <w:szCs w:val="22"/>
              </w:rPr>
            </w:pPr>
            <w:r>
              <w:rPr>
                <w:b/>
                <w:bCs/>
                <w:sz w:val="22"/>
                <w:szCs w:val="22"/>
              </w:rPr>
              <w:t xml:space="preserve">         поступлений по статьям и подстатьям классификации доходов бюджета муниципального образования</w:t>
            </w:r>
          </w:p>
        </w:tc>
      </w:tr>
      <w:tr w:rsidR="005D63FB" w:rsidTr="005D63FB">
        <w:trPr>
          <w:trHeight w:val="300"/>
        </w:trPr>
        <w:tc>
          <w:tcPr>
            <w:tcW w:w="11940" w:type="dxa"/>
            <w:gridSpan w:val="3"/>
            <w:noWrap/>
            <w:vAlign w:val="bottom"/>
            <w:hideMark/>
          </w:tcPr>
          <w:p w:rsidR="005D63FB" w:rsidRDefault="005D63FB">
            <w:pPr>
              <w:spacing w:line="276" w:lineRule="auto"/>
              <w:jc w:val="center"/>
              <w:rPr>
                <w:b/>
                <w:bCs/>
                <w:sz w:val="22"/>
                <w:szCs w:val="22"/>
              </w:rPr>
            </w:pPr>
            <w:r>
              <w:rPr>
                <w:b/>
                <w:bCs/>
                <w:sz w:val="22"/>
                <w:szCs w:val="22"/>
              </w:rPr>
              <w:t xml:space="preserve"> Чернохолуницкое сельское поселение Омутнинского района Кировской области</w:t>
            </w:r>
          </w:p>
        </w:tc>
      </w:tr>
      <w:tr w:rsidR="005D63FB" w:rsidTr="005D63FB">
        <w:trPr>
          <w:trHeight w:val="300"/>
        </w:trPr>
        <w:tc>
          <w:tcPr>
            <w:tcW w:w="11940" w:type="dxa"/>
            <w:gridSpan w:val="3"/>
            <w:noWrap/>
            <w:vAlign w:val="bottom"/>
            <w:hideMark/>
          </w:tcPr>
          <w:p w:rsidR="005D63FB" w:rsidRDefault="005D63FB">
            <w:pPr>
              <w:spacing w:line="276" w:lineRule="auto"/>
              <w:jc w:val="center"/>
              <w:rPr>
                <w:b/>
                <w:bCs/>
                <w:sz w:val="22"/>
                <w:szCs w:val="22"/>
              </w:rPr>
            </w:pPr>
            <w:r>
              <w:rPr>
                <w:b/>
                <w:bCs/>
                <w:sz w:val="22"/>
                <w:szCs w:val="22"/>
              </w:rPr>
              <w:t xml:space="preserve"> на 2023 год</w:t>
            </w:r>
          </w:p>
        </w:tc>
      </w:tr>
      <w:tr w:rsidR="005D63FB" w:rsidTr="005D63FB">
        <w:trPr>
          <w:trHeight w:val="330"/>
        </w:trPr>
        <w:tc>
          <w:tcPr>
            <w:tcW w:w="3340"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6640"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960"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r>
      <w:tr w:rsidR="005D63FB" w:rsidTr="005D63FB">
        <w:trPr>
          <w:trHeight w:val="645"/>
        </w:trPr>
        <w:tc>
          <w:tcPr>
            <w:tcW w:w="3340" w:type="dxa"/>
            <w:tcBorders>
              <w:top w:val="single" w:sz="8" w:space="0" w:color="auto"/>
              <w:left w:val="single" w:sz="8" w:space="0" w:color="auto"/>
              <w:bottom w:val="single" w:sz="8" w:space="0" w:color="auto"/>
              <w:right w:val="single" w:sz="4" w:space="0" w:color="auto"/>
            </w:tcBorders>
            <w:vAlign w:val="center"/>
            <w:hideMark/>
          </w:tcPr>
          <w:p w:rsidR="005D63FB" w:rsidRDefault="005D63FB">
            <w:pPr>
              <w:spacing w:line="276" w:lineRule="auto"/>
              <w:jc w:val="center"/>
              <w:rPr>
                <w:b/>
                <w:bCs/>
              </w:rPr>
            </w:pPr>
            <w:r>
              <w:rPr>
                <w:b/>
                <w:bCs/>
              </w:rPr>
              <w:t>Код бюджетной классификации</w:t>
            </w:r>
          </w:p>
        </w:tc>
        <w:tc>
          <w:tcPr>
            <w:tcW w:w="6640" w:type="dxa"/>
            <w:tcBorders>
              <w:top w:val="single" w:sz="8" w:space="0" w:color="auto"/>
              <w:left w:val="nil"/>
              <w:bottom w:val="single" w:sz="8" w:space="0" w:color="auto"/>
              <w:right w:val="single" w:sz="4" w:space="0" w:color="auto"/>
            </w:tcBorders>
            <w:vAlign w:val="bottom"/>
            <w:hideMark/>
          </w:tcPr>
          <w:p w:rsidR="005D63FB" w:rsidRDefault="005D63FB">
            <w:pPr>
              <w:spacing w:line="276" w:lineRule="auto"/>
              <w:jc w:val="center"/>
              <w:rPr>
                <w:b/>
                <w:bCs/>
              </w:rPr>
            </w:pPr>
            <w:r>
              <w:rPr>
                <w:b/>
                <w:bCs/>
              </w:rPr>
              <w:t>Наименование кода экономической классификации дохода</w:t>
            </w:r>
          </w:p>
        </w:tc>
        <w:tc>
          <w:tcPr>
            <w:tcW w:w="1960" w:type="dxa"/>
            <w:tcBorders>
              <w:top w:val="single" w:sz="8" w:space="0" w:color="auto"/>
              <w:left w:val="nil"/>
              <w:bottom w:val="single" w:sz="8" w:space="0" w:color="auto"/>
              <w:right w:val="single" w:sz="8" w:space="0" w:color="auto"/>
            </w:tcBorders>
            <w:vAlign w:val="bottom"/>
            <w:hideMark/>
          </w:tcPr>
          <w:p w:rsidR="005D63FB" w:rsidRDefault="005D63FB">
            <w:pPr>
              <w:spacing w:line="276" w:lineRule="auto"/>
              <w:jc w:val="center"/>
              <w:rPr>
                <w:b/>
                <w:bCs/>
              </w:rPr>
            </w:pPr>
            <w:r>
              <w:rPr>
                <w:b/>
                <w:bCs/>
              </w:rPr>
              <w:t>Сумма (</w:t>
            </w:r>
            <w:proofErr w:type="spellStart"/>
            <w:r>
              <w:rPr>
                <w:b/>
                <w:bCs/>
              </w:rPr>
              <w:t>тыс</w:t>
            </w:r>
            <w:proofErr w:type="gramStart"/>
            <w:r>
              <w:rPr>
                <w:b/>
                <w:bCs/>
              </w:rPr>
              <w:t>.р</w:t>
            </w:r>
            <w:proofErr w:type="gramEnd"/>
            <w:r>
              <w:rPr>
                <w:b/>
                <w:bCs/>
              </w:rPr>
              <w:t>ублей</w:t>
            </w:r>
            <w:proofErr w:type="spellEnd"/>
            <w:r>
              <w:rPr>
                <w:b/>
                <w:bCs/>
              </w:rPr>
              <w:t>)</w:t>
            </w:r>
          </w:p>
        </w:tc>
      </w:tr>
      <w:tr w:rsidR="005D63FB" w:rsidTr="005D63FB">
        <w:trPr>
          <w:trHeight w:val="31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rPr>
                <w:b/>
                <w:bCs/>
              </w:rPr>
            </w:pPr>
            <w:r>
              <w:rPr>
                <w:b/>
                <w:bCs/>
              </w:rPr>
              <w:t>000 1000000000 0000 000</w:t>
            </w:r>
          </w:p>
        </w:tc>
        <w:tc>
          <w:tcPr>
            <w:tcW w:w="6640" w:type="dxa"/>
            <w:tcBorders>
              <w:top w:val="nil"/>
              <w:left w:val="nil"/>
              <w:bottom w:val="single" w:sz="4" w:space="0" w:color="auto"/>
              <w:right w:val="single" w:sz="4" w:space="0" w:color="auto"/>
            </w:tcBorders>
            <w:vAlign w:val="bottom"/>
            <w:hideMark/>
          </w:tcPr>
          <w:p w:rsidR="005D63FB" w:rsidRDefault="005D63FB">
            <w:pPr>
              <w:spacing w:line="276" w:lineRule="auto"/>
              <w:rPr>
                <w:b/>
                <w:bCs/>
              </w:rPr>
            </w:pPr>
            <w:r>
              <w:rPr>
                <w:b/>
                <w:bCs/>
              </w:rPr>
              <w:t>НАЛОГОВЫЕ И НЕНАЛОГОВЫЕ ДОХОДЫ</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rPr>
                <w:b/>
                <w:bCs/>
              </w:rPr>
            </w:pPr>
            <w:r>
              <w:rPr>
                <w:b/>
                <w:bCs/>
              </w:rPr>
              <w:t>1 469,358</w:t>
            </w:r>
          </w:p>
        </w:tc>
      </w:tr>
      <w:tr w:rsidR="005D63FB" w:rsidTr="005D63FB">
        <w:trPr>
          <w:trHeight w:val="31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rPr>
                <w:b/>
                <w:bCs/>
              </w:rPr>
            </w:pPr>
            <w:r>
              <w:rPr>
                <w:b/>
                <w:bCs/>
              </w:rPr>
              <w:t>000 1010000000 0000 000</w:t>
            </w:r>
          </w:p>
        </w:tc>
        <w:tc>
          <w:tcPr>
            <w:tcW w:w="6640" w:type="dxa"/>
            <w:tcBorders>
              <w:top w:val="nil"/>
              <w:left w:val="nil"/>
              <w:bottom w:val="single" w:sz="4" w:space="0" w:color="auto"/>
              <w:right w:val="single" w:sz="4" w:space="0" w:color="auto"/>
            </w:tcBorders>
            <w:vAlign w:val="bottom"/>
            <w:hideMark/>
          </w:tcPr>
          <w:p w:rsidR="005D63FB" w:rsidRDefault="005D63FB">
            <w:pPr>
              <w:spacing w:line="276" w:lineRule="auto"/>
              <w:rPr>
                <w:b/>
                <w:bCs/>
              </w:rPr>
            </w:pPr>
            <w:r>
              <w:rPr>
                <w:b/>
                <w:bCs/>
              </w:rPr>
              <w:t>НАЛОГИ НА ПРИБЫЛЬ, ДОХОДЫ</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rPr>
                <w:b/>
                <w:bCs/>
              </w:rPr>
            </w:pPr>
            <w:r>
              <w:rPr>
                <w:b/>
                <w:bCs/>
              </w:rPr>
              <w:t>332,800</w:t>
            </w:r>
          </w:p>
        </w:tc>
      </w:tr>
      <w:tr w:rsidR="005D63FB" w:rsidTr="005D63FB">
        <w:trPr>
          <w:trHeight w:val="31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pPr>
            <w:r>
              <w:t>000 1010200001 0000 110</w:t>
            </w:r>
          </w:p>
        </w:tc>
        <w:tc>
          <w:tcPr>
            <w:tcW w:w="6640" w:type="dxa"/>
            <w:tcBorders>
              <w:top w:val="nil"/>
              <w:left w:val="nil"/>
              <w:bottom w:val="single" w:sz="4" w:space="0" w:color="auto"/>
              <w:right w:val="single" w:sz="4" w:space="0" w:color="auto"/>
            </w:tcBorders>
            <w:vAlign w:val="bottom"/>
            <w:hideMark/>
          </w:tcPr>
          <w:p w:rsidR="005D63FB" w:rsidRDefault="005D63FB">
            <w:pPr>
              <w:spacing w:line="276" w:lineRule="auto"/>
            </w:pPr>
            <w:r>
              <w:t>Налог на доходы физических лиц</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pPr>
            <w:r>
              <w:t>332,800</w:t>
            </w:r>
          </w:p>
        </w:tc>
      </w:tr>
      <w:tr w:rsidR="005D63FB" w:rsidTr="005D63FB">
        <w:trPr>
          <w:trHeight w:val="1020"/>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rPr>
                <w:b/>
                <w:bCs/>
              </w:rPr>
            </w:pPr>
            <w:r>
              <w:rPr>
                <w:b/>
                <w:bCs/>
              </w:rPr>
              <w:t>000 1030000000 0000 000</w:t>
            </w:r>
          </w:p>
        </w:tc>
        <w:tc>
          <w:tcPr>
            <w:tcW w:w="6640" w:type="dxa"/>
            <w:tcBorders>
              <w:top w:val="nil"/>
              <w:left w:val="nil"/>
              <w:bottom w:val="single" w:sz="4" w:space="0" w:color="auto"/>
              <w:right w:val="single" w:sz="4" w:space="0" w:color="auto"/>
            </w:tcBorders>
            <w:vAlign w:val="bottom"/>
            <w:hideMark/>
          </w:tcPr>
          <w:p w:rsidR="005D63FB" w:rsidRDefault="005D63FB">
            <w:pPr>
              <w:spacing w:line="276" w:lineRule="auto"/>
              <w:jc w:val="both"/>
              <w:rPr>
                <w:b/>
                <w:bCs/>
              </w:rPr>
            </w:pPr>
            <w:r>
              <w:rPr>
                <w:b/>
                <w:bCs/>
              </w:rPr>
              <w:t>НАЛОГИ НА ТОВАРЫ (РАБОТЫ, УСЛУГИ), РЕАЛИЗУЕМЫЕ НА ТЕРРИТОРИИ РОССИЙСКОЙ ФЕДЕРАЦИИ</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rPr>
                <w:b/>
                <w:bCs/>
              </w:rPr>
            </w:pPr>
            <w:r>
              <w:rPr>
                <w:b/>
                <w:bCs/>
              </w:rPr>
              <w:t>548,800</w:t>
            </w:r>
          </w:p>
        </w:tc>
      </w:tr>
      <w:tr w:rsidR="005D63FB" w:rsidTr="005D63FB">
        <w:trPr>
          <w:trHeight w:val="630"/>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rPr>
                <w:i/>
                <w:iCs/>
              </w:rPr>
            </w:pPr>
            <w:r>
              <w:rPr>
                <w:i/>
                <w:iCs/>
              </w:rPr>
              <w:t>000 1030200001 0000 110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jc w:val="both"/>
              <w:rPr>
                <w:i/>
                <w:iCs/>
              </w:rPr>
            </w:pPr>
            <w:r>
              <w:rPr>
                <w:i/>
                <w:iCs/>
              </w:rPr>
              <w:t>Акцизы по подакцизным товарам (продукции), производимым на территории Российской Федерации</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rPr>
                <w:i/>
                <w:iCs/>
              </w:rPr>
            </w:pPr>
            <w:r>
              <w:rPr>
                <w:i/>
                <w:iCs/>
              </w:rPr>
              <w:t>548,800</w:t>
            </w:r>
          </w:p>
        </w:tc>
      </w:tr>
      <w:tr w:rsidR="005D63FB" w:rsidTr="005D63FB">
        <w:trPr>
          <w:trHeight w:val="31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rPr>
                <w:b/>
                <w:bCs/>
              </w:rPr>
            </w:pPr>
            <w:r>
              <w:rPr>
                <w:b/>
                <w:bCs/>
              </w:rPr>
              <w:t>000 1060000000 0000 000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jc w:val="both"/>
              <w:rPr>
                <w:b/>
                <w:bCs/>
              </w:rPr>
            </w:pPr>
            <w:r>
              <w:rPr>
                <w:b/>
                <w:bCs/>
              </w:rPr>
              <w:t>НАЛОГИ НА ИМУЩЕСТВО</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rPr>
                <w:b/>
                <w:bCs/>
              </w:rPr>
            </w:pPr>
            <w:r>
              <w:rPr>
                <w:b/>
                <w:bCs/>
              </w:rPr>
              <w:t>48,000</w:t>
            </w:r>
          </w:p>
        </w:tc>
      </w:tr>
      <w:tr w:rsidR="005D63FB" w:rsidTr="005D63FB">
        <w:trPr>
          <w:trHeight w:val="31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pPr>
            <w:r>
              <w:t>000 1060100000 0000 110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jc w:val="both"/>
            </w:pPr>
            <w:r>
              <w:t>Налог на имущество физических лиц</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pPr>
            <w:r>
              <w:t>48,000</w:t>
            </w:r>
          </w:p>
        </w:tc>
      </w:tr>
      <w:tr w:rsidR="005D63FB" w:rsidTr="005D63FB">
        <w:trPr>
          <w:trHeight w:val="31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rPr>
                <w:b/>
                <w:bCs/>
              </w:rPr>
            </w:pPr>
            <w:r>
              <w:rPr>
                <w:b/>
                <w:bCs/>
              </w:rPr>
              <w:t xml:space="preserve">      000 1060600000 0000 000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jc w:val="both"/>
              <w:rPr>
                <w:b/>
                <w:bCs/>
              </w:rPr>
            </w:pPr>
            <w:r>
              <w:rPr>
                <w:b/>
                <w:bCs/>
              </w:rPr>
              <w:t>Земельный налог</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rPr>
                <w:b/>
                <w:bCs/>
              </w:rPr>
            </w:pPr>
            <w:r>
              <w:rPr>
                <w:b/>
                <w:bCs/>
              </w:rPr>
              <w:t>38,000</w:t>
            </w:r>
          </w:p>
        </w:tc>
      </w:tr>
      <w:tr w:rsidR="005D63FB" w:rsidTr="005D63FB">
        <w:trPr>
          <w:trHeight w:val="31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pPr>
            <w:r>
              <w:t xml:space="preserve">     000 1060604000 0000 110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jc w:val="both"/>
            </w:pPr>
            <w:r>
              <w:t>Земельный налог с физических лиц</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pPr>
            <w:r>
              <w:t>8,000</w:t>
            </w:r>
          </w:p>
        </w:tc>
      </w:tr>
      <w:tr w:rsidR="005D63FB" w:rsidTr="005D63FB">
        <w:trPr>
          <w:trHeight w:val="630"/>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pPr>
            <w:r>
              <w:lastRenderedPageBreak/>
              <w:t xml:space="preserve">     000 1060603000 0000 110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jc w:val="both"/>
            </w:pPr>
            <w:r>
              <w:t>Земельный налог с организаций, обладающих земельным участком, расположенным в границах сельских поселений</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pPr>
            <w:r>
              <w:t>30,000</w:t>
            </w:r>
          </w:p>
        </w:tc>
      </w:tr>
      <w:tr w:rsidR="005D63FB" w:rsidTr="005D63FB">
        <w:trPr>
          <w:trHeight w:val="31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outlineLvl w:val="0"/>
              <w:rPr>
                <w:b/>
                <w:bCs/>
                <w:i/>
                <w:iCs/>
              </w:rPr>
            </w:pPr>
            <w:r>
              <w:rPr>
                <w:b/>
                <w:bCs/>
                <w:i/>
                <w:iCs/>
              </w:rPr>
              <w:t>000 1080000000 0000 000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jc w:val="both"/>
              <w:outlineLvl w:val="0"/>
              <w:rPr>
                <w:b/>
                <w:bCs/>
              </w:rPr>
            </w:pPr>
            <w:r>
              <w:rPr>
                <w:b/>
                <w:bCs/>
              </w:rPr>
              <w:t>Государственная пошлина</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outlineLvl w:val="0"/>
              <w:rPr>
                <w:b/>
                <w:bCs/>
                <w:i/>
                <w:iCs/>
              </w:rPr>
            </w:pPr>
            <w:r>
              <w:rPr>
                <w:b/>
                <w:bCs/>
                <w:i/>
                <w:iCs/>
              </w:rPr>
              <w:t>3,000</w:t>
            </w:r>
          </w:p>
        </w:tc>
      </w:tr>
      <w:tr w:rsidR="005D63FB" w:rsidTr="005D63FB">
        <w:trPr>
          <w:trHeight w:val="1080"/>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outlineLvl w:val="0"/>
              <w:rPr>
                <w:i/>
                <w:iCs/>
              </w:rPr>
            </w:pPr>
            <w:r>
              <w:rPr>
                <w:i/>
                <w:iCs/>
              </w:rPr>
              <w:t>000 1080400001 0000 110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jc w:val="both"/>
              <w:outlineLvl w:val="0"/>
            </w:pPr>
            <w: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outlineLvl w:val="0"/>
              <w:rPr>
                <w:i/>
                <w:iCs/>
              </w:rPr>
            </w:pPr>
            <w:r>
              <w:rPr>
                <w:i/>
                <w:iCs/>
              </w:rPr>
              <w:t>3,000</w:t>
            </w:r>
          </w:p>
        </w:tc>
      </w:tr>
      <w:tr w:rsidR="005D63FB" w:rsidTr="005D63FB">
        <w:trPr>
          <w:trHeight w:val="945"/>
        </w:trPr>
        <w:tc>
          <w:tcPr>
            <w:tcW w:w="3340" w:type="dxa"/>
            <w:tcBorders>
              <w:top w:val="nil"/>
              <w:left w:val="single" w:sz="8" w:space="0" w:color="auto"/>
              <w:bottom w:val="single" w:sz="4" w:space="0" w:color="auto"/>
              <w:right w:val="single" w:sz="4" w:space="0" w:color="auto"/>
            </w:tcBorders>
            <w:shd w:val="clear" w:color="auto" w:fill="FFFFFF"/>
            <w:vAlign w:val="center"/>
            <w:hideMark/>
          </w:tcPr>
          <w:p w:rsidR="005D63FB" w:rsidRDefault="005D63FB">
            <w:pPr>
              <w:spacing w:line="276" w:lineRule="auto"/>
              <w:jc w:val="center"/>
              <w:outlineLvl w:val="0"/>
              <w:rPr>
                <w:b/>
                <w:bCs/>
                <w:i/>
                <w:iCs/>
              </w:rPr>
            </w:pPr>
            <w:r>
              <w:rPr>
                <w:b/>
                <w:bCs/>
                <w:i/>
                <w:iCs/>
              </w:rPr>
              <w:t>000 1110000000 0000 000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jc w:val="both"/>
              <w:outlineLvl w:val="0"/>
              <w:rPr>
                <w:b/>
                <w:bCs/>
              </w:rPr>
            </w:pPr>
            <w:r>
              <w:rPr>
                <w:b/>
                <w:bCs/>
              </w:rPr>
              <w:t>Доходы от  использования имущества, находящегося в государственной и муниципальной собственности</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outlineLvl w:val="0"/>
              <w:rPr>
                <w:b/>
                <w:bCs/>
                <w:i/>
                <w:iCs/>
              </w:rPr>
            </w:pPr>
            <w:r>
              <w:rPr>
                <w:b/>
                <w:bCs/>
                <w:i/>
                <w:iCs/>
              </w:rPr>
              <w:t>110,375</w:t>
            </w:r>
          </w:p>
        </w:tc>
      </w:tr>
      <w:tr w:rsidR="005D63FB" w:rsidTr="005D63FB">
        <w:trPr>
          <w:trHeight w:val="765"/>
        </w:trPr>
        <w:tc>
          <w:tcPr>
            <w:tcW w:w="3340" w:type="dxa"/>
            <w:tcBorders>
              <w:top w:val="nil"/>
              <w:left w:val="single" w:sz="8" w:space="0" w:color="auto"/>
              <w:bottom w:val="single" w:sz="4" w:space="0" w:color="auto"/>
              <w:right w:val="single" w:sz="4" w:space="0" w:color="auto"/>
            </w:tcBorders>
            <w:shd w:val="clear" w:color="auto" w:fill="FFFFFF"/>
            <w:vAlign w:val="center"/>
            <w:hideMark/>
          </w:tcPr>
          <w:p w:rsidR="005D63FB" w:rsidRDefault="005D63FB">
            <w:pPr>
              <w:spacing w:line="276" w:lineRule="auto"/>
              <w:jc w:val="center"/>
              <w:outlineLvl w:val="0"/>
              <w:rPr>
                <w:i/>
                <w:iCs/>
              </w:rPr>
            </w:pPr>
            <w:r>
              <w:rPr>
                <w:i/>
                <w:iCs/>
              </w:rPr>
              <w:t xml:space="preserve">000  1110500000 0000 120                            </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jc w:val="both"/>
              <w:outlineLvl w:val="0"/>
              <w:rPr>
                <w:b/>
                <w:bCs/>
              </w:rPr>
            </w:pPr>
            <w:r>
              <w:rPr>
                <w:b/>
                <w:bCs/>
              </w:rPr>
              <w:t>До</w:t>
            </w:r>
            <w:r>
              <w:t>ходы от сдачи в аренду имущества, составляющего казну сельских поселений (за исключением земельных участков)</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outlineLvl w:val="0"/>
              <w:rPr>
                <w:i/>
                <w:iCs/>
              </w:rPr>
            </w:pPr>
            <w:r>
              <w:rPr>
                <w:i/>
                <w:iCs/>
              </w:rPr>
              <w:t>110,375</w:t>
            </w:r>
          </w:p>
        </w:tc>
      </w:tr>
      <w:tr w:rsidR="005D63FB" w:rsidTr="005D63FB">
        <w:trPr>
          <w:trHeight w:val="76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outlineLvl w:val="0"/>
              <w:rPr>
                <w:b/>
                <w:bCs/>
                <w:i/>
                <w:iCs/>
              </w:rPr>
            </w:pPr>
            <w:r>
              <w:rPr>
                <w:b/>
                <w:bCs/>
                <w:i/>
                <w:iCs/>
              </w:rPr>
              <w:t>000 1130000000 0000 000</w:t>
            </w:r>
          </w:p>
        </w:tc>
        <w:tc>
          <w:tcPr>
            <w:tcW w:w="6640" w:type="dxa"/>
            <w:tcBorders>
              <w:top w:val="nil"/>
              <w:left w:val="nil"/>
              <w:bottom w:val="single" w:sz="4" w:space="0" w:color="auto"/>
              <w:right w:val="single" w:sz="4" w:space="0" w:color="auto"/>
            </w:tcBorders>
            <w:shd w:val="clear" w:color="auto" w:fill="FFFFFF"/>
            <w:vAlign w:val="center"/>
            <w:hideMark/>
          </w:tcPr>
          <w:p w:rsidR="005D63FB" w:rsidRDefault="005D63FB">
            <w:pPr>
              <w:spacing w:line="276" w:lineRule="auto"/>
              <w:outlineLvl w:val="0"/>
              <w:rPr>
                <w:b/>
                <w:bCs/>
              </w:rPr>
            </w:pPr>
            <w:r>
              <w:rPr>
                <w:b/>
                <w:bCs/>
              </w:rPr>
              <w:t>ДОХОДЫ ОТ ОКАЗАНИЯ ПЛАТНЫХ УСЛУГ  И КОМПЕНСАЦИИ ЗАТРАТ ГОСУДАРСТВА</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outlineLvl w:val="0"/>
              <w:rPr>
                <w:b/>
                <w:bCs/>
                <w:i/>
                <w:iCs/>
              </w:rPr>
            </w:pPr>
            <w:r>
              <w:rPr>
                <w:b/>
                <w:bCs/>
                <w:i/>
                <w:iCs/>
              </w:rPr>
              <w:t>8,383</w:t>
            </w:r>
          </w:p>
        </w:tc>
      </w:tr>
      <w:tr w:rsidR="005D63FB" w:rsidTr="005D63FB">
        <w:trPr>
          <w:trHeight w:val="55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outlineLvl w:val="0"/>
              <w:rPr>
                <w:i/>
                <w:iCs/>
              </w:rPr>
            </w:pPr>
            <w:r>
              <w:rPr>
                <w:i/>
                <w:iCs/>
              </w:rPr>
              <w:t>000 1130200000 0000 130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outlineLvl w:val="0"/>
            </w:pPr>
            <w:r>
              <w:t>Доходы от компенсации затрат государства</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outlineLvl w:val="0"/>
              <w:rPr>
                <w:i/>
                <w:iCs/>
              </w:rPr>
            </w:pPr>
            <w:r>
              <w:rPr>
                <w:i/>
                <w:iCs/>
              </w:rPr>
              <w:t>8,383</w:t>
            </w:r>
          </w:p>
        </w:tc>
      </w:tr>
      <w:tr w:rsidR="005D63FB" w:rsidTr="005D63FB">
        <w:trPr>
          <w:trHeight w:val="67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outlineLvl w:val="0"/>
              <w:rPr>
                <w:b/>
                <w:bCs/>
                <w:i/>
                <w:iCs/>
              </w:rPr>
            </w:pPr>
            <w:r>
              <w:rPr>
                <w:b/>
                <w:bCs/>
                <w:i/>
                <w:iCs/>
              </w:rPr>
              <w:t>000 1140000000 0000 000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outlineLvl w:val="0"/>
              <w:rPr>
                <w:b/>
                <w:bCs/>
              </w:rPr>
            </w:pPr>
            <w:r>
              <w:rPr>
                <w:b/>
                <w:bCs/>
              </w:rPr>
              <w:t>ДОХОДЫ ОТ ПРОДАЖИ МАТЕРИАЛЬНЫХ И НЕМАТЕРИАЛЬНЫХ АКТИВОВ</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outlineLvl w:val="0"/>
              <w:rPr>
                <w:b/>
                <w:bCs/>
                <w:i/>
                <w:iCs/>
              </w:rPr>
            </w:pPr>
            <w:r>
              <w:rPr>
                <w:b/>
                <w:bCs/>
                <w:i/>
                <w:iCs/>
              </w:rPr>
              <w:t>380,000</w:t>
            </w:r>
          </w:p>
        </w:tc>
      </w:tr>
      <w:tr w:rsidR="005D63FB" w:rsidTr="005D63FB">
        <w:trPr>
          <w:trHeight w:val="187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outlineLvl w:val="0"/>
              <w:rPr>
                <w:i/>
                <w:iCs/>
              </w:rPr>
            </w:pPr>
            <w:r>
              <w:rPr>
                <w:i/>
                <w:iCs/>
              </w:rPr>
              <w:t>000 1140200000 0000 000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outlineLvl w:val="0"/>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outlineLvl w:val="0"/>
              <w:rPr>
                <w:i/>
                <w:iCs/>
              </w:rPr>
            </w:pPr>
            <w:r>
              <w:rPr>
                <w:i/>
                <w:iCs/>
              </w:rPr>
              <w:t>380,000</w:t>
            </w:r>
          </w:p>
        </w:tc>
      </w:tr>
      <w:tr w:rsidR="005D63FB" w:rsidTr="005D63FB">
        <w:trPr>
          <w:trHeight w:val="31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rPr>
                <w:b/>
                <w:bCs/>
              </w:rPr>
            </w:pPr>
            <w:r>
              <w:rPr>
                <w:b/>
                <w:bCs/>
              </w:rPr>
              <w:t>000 2000000000 0000 000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jc w:val="both"/>
              <w:rPr>
                <w:b/>
                <w:bCs/>
              </w:rPr>
            </w:pPr>
            <w:r>
              <w:rPr>
                <w:b/>
                <w:bCs/>
              </w:rPr>
              <w:t>БЕЗВОЗМЕЗДНЫЕ ПОСТУПЛЕНИЯ</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rPr>
                <w:b/>
                <w:bCs/>
              </w:rPr>
            </w:pPr>
            <w:r>
              <w:rPr>
                <w:b/>
                <w:bCs/>
              </w:rPr>
              <w:t>4 421,630</w:t>
            </w:r>
          </w:p>
        </w:tc>
      </w:tr>
      <w:tr w:rsidR="005D63FB" w:rsidTr="005D63FB">
        <w:trPr>
          <w:trHeight w:val="630"/>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rPr>
                <w:b/>
                <w:bCs/>
              </w:rPr>
            </w:pPr>
            <w:r>
              <w:rPr>
                <w:b/>
                <w:bCs/>
              </w:rPr>
              <w:t>000 2020000000 0000 000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jc w:val="both"/>
              <w:rPr>
                <w:b/>
                <w:bCs/>
              </w:rPr>
            </w:pPr>
            <w:r>
              <w:rPr>
                <w:b/>
                <w:bCs/>
              </w:rPr>
              <w:t>Безвозмездные поступления от других бюджетов бюджетной системы РФ</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rPr>
                <w:b/>
                <w:bCs/>
              </w:rPr>
            </w:pPr>
            <w:r>
              <w:rPr>
                <w:b/>
                <w:bCs/>
              </w:rPr>
              <w:t>1 074,700</w:t>
            </w:r>
          </w:p>
        </w:tc>
      </w:tr>
      <w:tr w:rsidR="005D63FB" w:rsidTr="005D63FB">
        <w:trPr>
          <w:trHeight w:val="31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rPr>
                <w:b/>
                <w:bCs/>
              </w:rPr>
            </w:pPr>
            <w:r>
              <w:rPr>
                <w:b/>
                <w:bCs/>
              </w:rPr>
              <w:t>000 2021600100 0000 000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jc w:val="both"/>
              <w:rPr>
                <w:b/>
                <w:bCs/>
              </w:rPr>
            </w:pPr>
            <w:r>
              <w:rPr>
                <w:b/>
                <w:bCs/>
              </w:rPr>
              <w:t>Дотации на выравнивание  бюджетной обеспеченности</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rPr>
                <w:b/>
                <w:bCs/>
              </w:rPr>
            </w:pPr>
            <w:r>
              <w:rPr>
                <w:b/>
                <w:bCs/>
              </w:rPr>
              <w:t>944,900</w:t>
            </w:r>
          </w:p>
        </w:tc>
      </w:tr>
      <w:tr w:rsidR="005D63FB" w:rsidTr="005D63FB">
        <w:trPr>
          <w:trHeight w:val="960"/>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pPr>
            <w:r>
              <w:lastRenderedPageBreak/>
              <w:t>000 20216000 00 0000 150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jc w:val="both"/>
            </w:pPr>
            <w:r>
              <w:t>Дотации на выравнивание бюджетной обеспеченности из бюджетов муниципальных районов</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pPr>
            <w:r>
              <w:t>944,900</w:t>
            </w:r>
          </w:p>
        </w:tc>
      </w:tr>
      <w:tr w:rsidR="005D63FB" w:rsidTr="005D63FB">
        <w:trPr>
          <w:trHeight w:val="100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rPr>
                <w:i/>
                <w:iCs/>
              </w:rPr>
            </w:pPr>
            <w:r>
              <w:rPr>
                <w:i/>
                <w:iCs/>
              </w:rPr>
              <w:t>000 2021600110 0000 150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jc w:val="both"/>
            </w:pPr>
            <w:r>
              <w:t>Дотации бюджетам сельских поселений на выравнивание бюджетной обеспеченности из бюджетов муниципальных районов</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rPr>
                <w:i/>
                <w:iCs/>
              </w:rPr>
            </w:pPr>
            <w:r>
              <w:rPr>
                <w:i/>
                <w:iCs/>
              </w:rPr>
              <w:t>944,900</w:t>
            </w:r>
          </w:p>
        </w:tc>
      </w:tr>
      <w:tr w:rsidR="005D63FB" w:rsidTr="005D63FB">
        <w:trPr>
          <w:trHeight w:val="61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rPr>
                <w:b/>
                <w:bCs/>
                <w:i/>
                <w:iCs/>
              </w:rPr>
            </w:pPr>
            <w:r>
              <w:rPr>
                <w:b/>
                <w:bCs/>
                <w:i/>
                <w:iCs/>
              </w:rPr>
              <w:t>000 2023000000 0000 150</w:t>
            </w:r>
          </w:p>
        </w:tc>
        <w:tc>
          <w:tcPr>
            <w:tcW w:w="6640" w:type="dxa"/>
            <w:tcBorders>
              <w:top w:val="single" w:sz="4" w:space="0" w:color="auto"/>
              <w:left w:val="nil"/>
              <w:bottom w:val="single" w:sz="4" w:space="0" w:color="auto"/>
              <w:right w:val="single" w:sz="4" w:space="0" w:color="auto"/>
            </w:tcBorders>
            <w:vAlign w:val="center"/>
            <w:hideMark/>
          </w:tcPr>
          <w:p w:rsidR="005D63FB" w:rsidRDefault="005D63FB">
            <w:pPr>
              <w:spacing w:line="276" w:lineRule="auto"/>
              <w:rPr>
                <w:b/>
                <w:bCs/>
              </w:rPr>
            </w:pPr>
            <w:r>
              <w:rPr>
                <w:b/>
                <w:bCs/>
              </w:rPr>
              <w:t>Субвенции бюджетам субъектов Российской Федерации и муниципальных образований</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rPr>
                <w:b/>
                <w:bCs/>
                <w:i/>
                <w:iCs/>
              </w:rPr>
            </w:pPr>
            <w:r>
              <w:rPr>
                <w:b/>
                <w:bCs/>
                <w:i/>
                <w:iCs/>
              </w:rPr>
              <w:t>129,800</w:t>
            </w:r>
          </w:p>
        </w:tc>
      </w:tr>
      <w:tr w:rsidR="005D63FB" w:rsidTr="005D63FB">
        <w:trPr>
          <w:trHeight w:val="1290"/>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rPr>
                <w:i/>
                <w:iCs/>
              </w:rPr>
            </w:pPr>
            <w:r>
              <w:rPr>
                <w:i/>
                <w:iCs/>
              </w:rPr>
              <w:t>000 2023500000 0000 150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pPr>
            <w:r>
              <w:t>129,800</w:t>
            </w:r>
          </w:p>
        </w:tc>
      </w:tr>
      <w:tr w:rsidR="005D63FB" w:rsidTr="005D63FB">
        <w:trPr>
          <w:trHeight w:val="1320"/>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pPr>
            <w:r>
              <w:t>000 2023511810 0000 150</w:t>
            </w:r>
          </w:p>
        </w:tc>
        <w:tc>
          <w:tcPr>
            <w:tcW w:w="6640" w:type="dxa"/>
            <w:tcBorders>
              <w:top w:val="nil"/>
              <w:left w:val="nil"/>
              <w:bottom w:val="single" w:sz="4" w:space="0" w:color="auto"/>
              <w:right w:val="single" w:sz="4" w:space="0" w:color="auto"/>
            </w:tcBorders>
            <w:vAlign w:val="center"/>
            <w:hideMark/>
          </w:tcPr>
          <w:p w:rsidR="005D63FB" w:rsidRDefault="005D63FB">
            <w:pPr>
              <w:spacing w:line="276" w:lineRule="auto"/>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pPr>
            <w:r>
              <w:t>129,800</w:t>
            </w:r>
          </w:p>
        </w:tc>
      </w:tr>
      <w:tr w:rsidR="005D63FB" w:rsidTr="005D63FB">
        <w:trPr>
          <w:trHeight w:val="465"/>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rPr>
                <w:b/>
                <w:bCs/>
                <w:i/>
                <w:iCs/>
              </w:rPr>
            </w:pPr>
            <w:r>
              <w:rPr>
                <w:b/>
                <w:bCs/>
                <w:i/>
                <w:iCs/>
              </w:rPr>
              <w:t>000 2024000000 0000 150</w:t>
            </w:r>
          </w:p>
        </w:tc>
        <w:tc>
          <w:tcPr>
            <w:tcW w:w="6640" w:type="dxa"/>
            <w:tcBorders>
              <w:top w:val="nil"/>
              <w:left w:val="nil"/>
              <w:bottom w:val="nil"/>
              <w:right w:val="single" w:sz="4" w:space="0" w:color="auto"/>
            </w:tcBorders>
            <w:vAlign w:val="center"/>
            <w:hideMark/>
          </w:tcPr>
          <w:p w:rsidR="005D63FB" w:rsidRDefault="005D63FB">
            <w:pPr>
              <w:spacing w:line="276" w:lineRule="auto"/>
              <w:rPr>
                <w:b/>
                <w:bCs/>
              </w:rPr>
            </w:pPr>
            <w:r>
              <w:rPr>
                <w:b/>
                <w:bCs/>
              </w:rPr>
              <w:t>Прочие межбюджетные трансферты</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rPr>
                <w:b/>
                <w:bCs/>
              </w:rPr>
            </w:pPr>
            <w:r>
              <w:rPr>
                <w:b/>
                <w:bCs/>
              </w:rPr>
              <w:t>3 346,930</w:t>
            </w:r>
          </w:p>
        </w:tc>
      </w:tr>
      <w:tr w:rsidR="005D63FB" w:rsidTr="005D63FB">
        <w:trPr>
          <w:trHeight w:val="900"/>
        </w:trPr>
        <w:tc>
          <w:tcPr>
            <w:tcW w:w="3340" w:type="dxa"/>
            <w:tcBorders>
              <w:top w:val="nil"/>
              <w:left w:val="single" w:sz="8" w:space="0" w:color="auto"/>
              <w:bottom w:val="single" w:sz="4" w:space="0" w:color="auto"/>
              <w:right w:val="single" w:sz="4" w:space="0" w:color="auto"/>
            </w:tcBorders>
            <w:vAlign w:val="center"/>
            <w:hideMark/>
          </w:tcPr>
          <w:p w:rsidR="005D63FB" w:rsidRDefault="005D63FB">
            <w:pPr>
              <w:spacing w:line="276" w:lineRule="auto"/>
              <w:jc w:val="center"/>
              <w:outlineLvl w:val="0"/>
              <w:rPr>
                <w:i/>
                <w:iCs/>
              </w:rPr>
            </w:pPr>
            <w:r>
              <w:rPr>
                <w:i/>
                <w:iCs/>
              </w:rPr>
              <w:t>000 20249999 10 0000 150</w:t>
            </w:r>
          </w:p>
        </w:tc>
        <w:tc>
          <w:tcPr>
            <w:tcW w:w="6640" w:type="dxa"/>
            <w:tcBorders>
              <w:top w:val="single" w:sz="4" w:space="0" w:color="auto"/>
              <w:left w:val="nil"/>
              <w:bottom w:val="nil"/>
              <w:right w:val="single" w:sz="4" w:space="0" w:color="auto"/>
            </w:tcBorders>
            <w:vAlign w:val="center"/>
            <w:hideMark/>
          </w:tcPr>
          <w:p w:rsidR="005D63FB" w:rsidRDefault="005D63FB">
            <w:pPr>
              <w:spacing w:line="276" w:lineRule="auto"/>
              <w:outlineLvl w:val="0"/>
            </w:pPr>
            <w:r>
              <w:t xml:space="preserve">Прочие межбюджетные трансферты, передаваемые бюджетам </w:t>
            </w:r>
            <w:proofErr w:type="gramStart"/>
            <w:r>
              <w:t>сельских</w:t>
            </w:r>
            <w:proofErr w:type="gramEnd"/>
            <w:r>
              <w:t xml:space="preserve"> поселение</w:t>
            </w:r>
          </w:p>
        </w:tc>
        <w:tc>
          <w:tcPr>
            <w:tcW w:w="1960" w:type="dxa"/>
            <w:tcBorders>
              <w:top w:val="nil"/>
              <w:left w:val="nil"/>
              <w:bottom w:val="single" w:sz="4" w:space="0" w:color="auto"/>
              <w:right w:val="single" w:sz="8" w:space="0" w:color="auto"/>
            </w:tcBorders>
            <w:vAlign w:val="center"/>
            <w:hideMark/>
          </w:tcPr>
          <w:p w:rsidR="005D63FB" w:rsidRDefault="005D63FB">
            <w:pPr>
              <w:spacing w:line="276" w:lineRule="auto"/>
              <w:jc w:val="center"/>
              <w:outlineLvl w:val="0"/>
            </w:pPr>
            <w:r>
              <w:t>3 346,930</w:t>
            </w:r>
          </w:p>
        </w:tc>
      </w:tr>
      <w:tr w:rsidR="005D63FB" w:rsidTr="005D63FB">
        <w:trPr>
          <w:trHeight w:val="435"/>
        </w:trPr>
        <w:tc>
          <w:tcPr>
            <w:tcW w:w="3340" w:type="dxa"/>
            <w:tcBorders>
              <w:top w:val="single" w:sz="8" w:space="0" w:color="auto"/>
              <w:left w:val="single" w:sz="8" w:space="0" w:color="auto"/>
              <w:bottom w:val="single" w:sz="8" w:space="0" w:color="auto"/>
              <w:right w:val="single" w:sz="4" w:space="0" w:color="auto"/>
            </w:tcBorders>
            <w:vAlign w:val="center"/>
            <w:hideMark/>
          </w:tcPr>
          <w:p w:rsidR="005D63FB" w:rsidRDefault="005D63FB">
            <w:pPr>
              <w:spacing w:line="276" w:lineRule="auto"/>
              <w:jc w:val="center"/>
              <w:rPr>
                <w:b/>
                <w:bCs/>
              </w:rPr>
            </w:pPr>
            <w:r>
              <w:rPr>
                <w:b/>
                <w:bCs/>
              </w:rPr>
              <w:t> </w:t>
            </w:r>
          </w:p>
        </w:tc>
        <w:tc>
          <w:tcPr>
            <w:tcW w:w="6640" w:type="dxa"/>
            <w:tcBorders>
              <w:top w:val="single" w:sz="8" w:space="0" w:color="auto"/>
              <w:left w:val="nil"/>
              <w:bottom w:val="single" w:sz="8" w:space="0" w:color="auto"/>
              <w:right w:val="nil"/>
            </w:tcBorders>
            <w:vAlign w:val="bottom"/>
            <w:hideMark/>
          </w:tcPr>
          <w:p w:rsidR="005D63FB" w:rsidRDefault="005D63FB">
            <w:pPr>
              <w:spacing w:line="276" w:lineRule="auto"/>
              <w:rPr>
                <w:b/>
                <w:bCs/>
              </w:rPr>
            </w:pPr>
            <w:r>
              <w:rPr>
                <w:b/>
                <w:bCs/>
              </w:rPr>
              <w:t>ВСЕГО ДОХОДОВ</w:t>
            </w:r>
          </w:p>
        </w:tc>
        <w:tc>
          <w:tcPr>
            <w:tcW w:w="1960" w:type="dxa"/>
            <w:tcBorders>
              <w:top w:val="single" w:sz="8" w:space="0" w:color="auto"/>
              <w:left w:val="single" w:sz="8" w:space="0" w:color="auto"/>
              <w:bottom w:val="single" w:sz="8" w:space="0" w:color="auto"/>
              <w:right w:val="single" w:sz="8" w:space="0" w:color="auto"/>
            </w:tcBorders>
            <w:vAlign w:val="bottom"/>
            <w:hideMark/>
          </w:tcPr>
          <w:p w:rsidR="005D63FB" w:rsidRDefault="005D63FB">
            <w:pPr>
              <w:spacing w:line="276" w:lineRule="auto"/>
              <w:jc w:val="center"/>
              <w:rPr>
                <w:b/>
                <w:bCs/>
              </w:rPr>
            </w:pPr>
            <w:r>
              <w:rPr>
                <w:b/>
                <w:bCs/>
              </w:rPr>
              <w:t>5 890,988</w:t>
            </w:r>
          </w:p>
        </w:tc>
      </w:tr>
      <w:tr w:rsidR="005D63FB" w:rsidTr="005D63FB">
        <w:trPr>
          <w:trHeight w:val="255"/>
        </w:trPr>
        <w:tc>
          <w:tcPr>
            <w:tcW w:w="3340" w:type="dxa"/>
            <w:vAlign w:val="center"/>
            <w:hideMark/>
          </w:tcPr>
          <w:p w:rsidR="005D63FB" w:rsidRDefault="005D63FB">
            <w:pPr>
              <w:spacing w:line="276" w:lineRule="auto"/>
              <w:rPr>
                <w:rFonts w:asciiTheme="minorHAnsi" w:eastAsiaTheme="minorHAnsi" w:hAnsiTheme="minorHAnsi" w:cstheme="minorBidi"/>
                <w:sz w:val="22"/>
                <w:szCs w:val="22"/>
                <w:lang w:eastAsia="en-US"/>
              </w:rPr>
            </w:pPr>
          </w:p>
        </w:tc>
        <w:tc>
          <w:tcPr>
            <w:tcW w:w="6640" w:type="dxa"/>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960" w:type="dxa"/>
            <w:vAlign w:val="bottom"/>
            <w:hideMark/>
          </w:tcPr>
          <w:p w:rsidR="005D63FB" w:rsidRDefault="005D63FB">
            <w:pPr>
              <w:spacing w:line="276" w:lineRule="auto"/>
              <w:rPr>
                <w:rFonts w:asciiTheme="minorHAnsi" w:eastAsiaTheme="minorHAnsi" w:hAnsiTheme="minorHAnsi" w:cstheme="minorBidi"/>
                <w:sz w:val="22"/>
                <w:szCs w:val="22"/>
                <w:lang w:eastAsia="en-US"/>
              </w:rPr>
            </w:pPr>
          </w:p>
        </w:tc>
      </w:tr>
      <w:tr w:rsidR="005D63FB" w:rsidTr="005D63FB">
        <w:trPr>
          <w:trHeight w:val="255"/>
        </w:trPr>
        <w:tc>
          <w:tcPr>
            <w:tcW w:w="11940" w:type="dxa"/>
            <w:gridSpan w:val="3"/>
            <w:vAlign w:val="center"/>
            <w:hideMark/>
          </w:tcPr>
          <w:p w:rsidR="005D63FB" w:rsidRDefault="005D63FB">
            <w:pPr>
              <w:spacing w:line="276" w:lineRule="auto"/>
              <w:jc w:val="center"/>
              <w:rPr>
                <w:rFonts w:ascii="Arial CYR" w:hAnsi="Arial CYR" w:cs="Arial CYR"/>
                <w:sz w:val="20"/>
                <w:szCs w:val="20"/>
              </w:rPr>
            </w:pPr>
            <w:r>
              <w:rPr>
                <w:rFonts w:ascii="Arial CYR" w:hAnsi="Arial CYR" w:cs="Arial CYR"/>
                <w:sz w:val="20"/>
                <w:szCs w:val="20"/>
              </w:rPr>
              <w:t>________________</w:t>
            </w:r>
          </w:p>
        </w:tc>
      </w:tr>
      <w:tr w:rsidR="005D63FB" w:rsidTr="005D63FB">
        <w:trPr>
          <w:trHeight w:val="255"/>
        </w:trPr>
        <w:tc>
          <w:tcPr>
            <w:tcW w:w="3340" w:type="dxa"/>
            <w:vAlign w:val="center"/>
            <w:hideMark/>
          </w:tcPr>
          <w:p w:rsidR="005D63FB" w:rsidRDefault="005D63FB">
            <w:pPr>
              <w:spacing w:line="276" w:lineRule="auto"/>
              <w:rPr>
                <w:rFonts w:asciiTheme="minorHAnsi" w:eastAsiaTheme="minorHAnsi" w:hAnsiTheme="minorHAnsi" w:cstheme="minorBidi"/>
                <w:sz w:val="22"/>
                <w:szCs w:val="22"/>
                <w:lang w:eastAsia="en-US"/>
              </w:rPr>
            </w:pPr>
          </w:p>
        </w:tc>
        <w:tc>
          <w:tcPr>
            <w:tcW w:w="6640" w:type="dxa"/>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960" w:type="dxa"/>
            <w:vAlign w:val="bottom"/>
            <w:hideMark/>
          </w:tcPr>
          <w:p w:rsidR="005D63FB" w:rsidRDefault="005D63FB">
            <w:pPr>
              <w:spacing w:line="276" w:lineRule="auto"/>
              <w:rPr>
                <w:rFonts w:asciiTheme="minorHAnsi" w:eastAsiaTheme="minorHAnsi" w:hAnsiTheme="minorHAnsi" w:cstheme="minorBidi"/>
                <w:sz w:val="22"/>
                <w:szCs w:val="22"/>
                <w:lang w:eastAsia="en-US"/>
              </w:rPr>
            </w:pPr>
          </w:p>
        </w:tc>
      </w:tr>
    </w:tbl>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rPr>
          <w:color w:val="000000"/>
        </w:rPr>
        <w:sectPr w:rsidR="005D63FB">
          <w:pgSz w:w="16838" w:h="11906" w:orient="landscape"/>
          <w:pgMar w:top="1701" w:right="720" w:bottom="720" w:left="720" w:header="709" w:footer="709" w:gutter="0"/>
          <w:cols w:space="720"/>
        </w:sectPr>
      </w:pPr>
    </w:p>
    <w:tbl>
      <w:tblPr>
        <w:tblW w:w="10600" w:type="dxa"/>
        <w:tblInd w:w="93" w:type="dxa"/>
        <w:tblLook w:val="04A0" w:firstRow="1" w:lastRow="0" w:firstColumn="1" w:lastColumn="0" w:noHBand="0" w:noVBand="1"/>
      </w:tblPr>
      <w:tblGrid>
        <w:gridCol w:w="7560"/>
        <w:gridCol w:w="1400"/>
        <w:gridCol w:w="1640"/>
      </w:tblGrid>
      <w:tr w:rsidR="005D63FB" w:rsidTr="005D63FB">
        <w:trPr>
          <w:trHeight w:val="315"/>
        </w:trPr>
        <w:tc>
          <w:tcPr>
            <w:tcW w:w="7560" w:type="dxa"/>
            <w:vAlign w:val="bottom"/>
            <w:hideMark/>
          </w:tcPr>
          <w:p w:rsidR="005D63FB" w:rsidRDefault="005D63FB">
            <w:pPr>
              <w:spacing w:line="276" w:lineRule="auto"/>
              <w:rPr>
                <w:color w:val="000000"/>
              </w:rPr>
            </w:pPr>
            <w:r>
              <w:rPr>
                <w:color w:val="000000"/>
              </w:rPr>
              <w:lastRenderedPageBreak/>
              <w:t> </w:t>
            </w:r>
          </w:p>
        </w:tc>
        <w:tc>
          <w:tcPr>
            <w:tcW w:w="3040" w:type="dxa"/>
            <w:gridSpan w:val="2"/>
            <w:noWrap/>
            <w:vAlign w:val="bottom"/>
          </w:tcPr>
          <w:p w:rsidR="005D63FB" w:rsidRDefault="005D63FB">
            <w:pPr>
              <w:spacing w:line="276" w:lineRule="auto"/>
            </w:pPr>
            <w:r>
              <w:t>Приложение №5</w:t>
            </w:r>
          </w:p>
          <w:p w:rsidR="005D63FB" w:rsidRDefault="005D63FB">
            <w:pPr>
              <w:spacing w:line="276" w:lineRule="auto"/>
            </w:pPr>
          </w:p>
          <w:p w:rsidR="005D63FB" w:rsidRDefault="005D63FB">
            <w:pPr>
              <w:spacing w:line="276" w:lineRule="auto"/>
            </w:pPr>
            <w:r>
              <w:t>УТВЕРЖДЕНО</w:t>
            </w:r>
          </w:p>
        </w:tc>
      </w:tr>
      <w:tr w:rsidR="005D63FB" w:rsidTr="005D63FB">
        <w:trPr>
          <w:trHeight w:val="315"/>
        </w:trPr>
        <w:tc>
          <w:tcPr>
            <w:tcW w:w="7560" w:type="dxa"/>
            <w:vAlign w:val="bottom"/>
            <w:hideMark/>
          </w:tcPr>
          <w:p w:rsidR="005D63FB" w:rsidRDefault="005D63FB">
            <w:pPr>
              <w:spacing w:line="276" w:lineRule="auto"/>
              <w:rPr>
                <w:color w:val="000000"/>
              </w:rPr>
            </w:pPr>
            <w:r>
              <w:rPr>
                <w:color w:val="000000"/>
              </w:rPr>
              <w:t> </w:t>
            </w:r>
          </w:p>
        </w:tc>
        <w:tc>
          <w:tcPr>
            <w:tcW w:w="3040" w:type="dxa"/>
            <w:gridSpan w:val="2"/>
            <w:noWrap/>
            <w:vAlign w:val="bottom"/>
            <w:hideMark/>
          </w:tcPr>
          <w:p w:rsidR="005D63FB" w:rsidRDefault="005D63FB">
            <w:pPr>
              <w:spacing w:line="276" w:lineRule="auto"/>
            </w:pPr>
            <w:r>
              <w:t>решением Чернохолуницкой</w:t>
            </w:r>
          </w:p>
        </w:tc>
      </w:tr>
      <w:tr w:rsidR="005D63FB" w:rsidTr="005D63FB">
        <w:trPr>
          <w:trHeight w:val="315"/>
        </w:trPr>
        <w:tc>
          <w:tcPr>
            <w:tcW w:w="7560" w:type="dxa"/>
            <w:vAlign w:val="bottom"/>
            <w:hideMark/>
          </w:tcPr>
          <w:p w:rsidR="005D63FB" w:rsidRDefault="005D63FB">
            <w:pPr>
              <w:spacing w:line="276" w:lineRule="auto"/>
              <w:rPr>
                <w:color w:val="000000"/>
              </w:rPr>
            </w:pPr>
            <w:r>
              <w:rPr>
                <w:color w:val="000000"/>
              </w:rPr>
              <w:t> </w:t>
            </w:r>
          </w:p>
        </w:tc>
        <w:tc>
          <w:tcPr>
            <w:tcW w:w="3040" w:type="dxa"/>
            <w:gridSpan w:val="2"/>
            <w:noWrap/>
            <w:vAlign w:val="bottom"/>
            <w:hideMark/>
          </w:tcPr>
          <w:p w:rsidR="005D63FB" w:rsidRDefault="005D63FB">
            <w:pPr>
              <w:spacing w:line="276" w:lineRule="auto"/>
            </w:pPr>
            <w:r>
              <w:t>сельской Думы</w:t>
            </w:r>
          </w:p>
        </w:tc>
      </w:tr>
      <w:tr w:rsidR="005D63FB" w:rsidTr="005D63FB">
        <w:trPr>
          <w:trHeight w:val="315"/>
        </w:trPr>
        <w:tc>
          <w:tcPr>
            <w:tcW w:w="7560" w:type="dxa"/>
            <w:vAlign w:val="bottom"/>
            <w:hideMark/>
          </w:tcPr>
          <w:p w:rsidR="005D63FB" w:rsidRDefault="005D63FB">
            <w:pPr>
              <w:spacing w:line="276" w:lineRule="auto"/>
              <w:rPr>
                <w:color w:val="000000"/>
              </w:rPr>
            </w:pPr>
            <w:r>
              <w:rPr>
                <w:color w:val="000000"/>
              </w:rPr>
              <w:t> </w:t>
            </w:r>
          </w:p>
        </w:tc>
        <w:tc>
          <w:tcPr>
            <w:tcW w:w="3040" w:type="dxa"/>
            <w:gridSpan w:val="2"/>
            <w:noWrap/>
            <w:vAlign w:val="bottom"/>
            <w:hideMark/>
          </w:tcPr>
          <w:p w:rsidR="005D63FB" w:rsidRDefault="005D63FB">
            <w:pPr>
              <w:spacing w:line="276" w:lineRule="auto"/>
            </w:pPr>
            <w:r>
              <w:t>от 19.12.2022 № 31</w:t>
            </w:r>
          </w:p>
        </w:tc>
      </w:tr>
      <w:tr w:rsidR="005D63FB" w:rsidTr="005D63FB">
        <w:trPr>
          <w:trHeight w:val="315"/>
        </w:trPr>
        <w:tc>
          <w:tcPr>
            <w:tcW w:w="7560" w:type="dxa"/>
            <w:vAlign w:val="bottom"/>
            <w:hideMark/>
          </w:tcPr>
          <w:p w:rsidR="005D63FB" w:rsidRDefault="005D63FB">
            <w:pPr>
              <w:spacing w:line="276" w:lineRule="auto"/>
              <w:rPr>
                <w:color w:val="000000"/>
              </w:rPr>
            </w:pPr>
            <w:r>
              <w:rPr>
                <w:color w:val="000000"/>
              </w:rPr>
              <w:t> </w:t>
            </w:r>
          </w:p>
        </w:tc>
        <w:tc>
          <w:tcPr>
            <w:tcW w:w="1400"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640"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r>
      <w:tr w:rsidR="005D63FB" w:rsidTr="005D63FB">
        <w:trPr>
          <w:trHeight w:val="315"/>
        </w:trPr>
        <w:tc>
          <w:tcPr>
            <w:tcW w:w="7560" w:type="dxa"/>
            <w:vAlign w:val="bottom"/>
            <w:hideMark/>
          </w:tcPr>
          <w:p w:rsidR="005D63FB" w:rsidRDefault="005D63FB">
            <w:pPr>
              <w:spacing w:line="276" w:lineRule="auto"/>
              <w:rPr>
                <w:color w:val="000000"/>
              </w:rPr>
            </w:pPr>
            <w:r>
              <w:rPr>
                <w:color w:val="000000"/>
              </w:rPr>
              <w:t> </w:t>
            </w:r>
          </w:p>
        </w:tc>
        <w:tc>
          <w:tcPr>
            <w:tcW w:w="3040" w:type="dxa"/>
            <w:gridSpan w:val="2"/>
            <w:noWrap/>
            <w:vAlign w:val="bottom"/>
            <w:hideMark/>
          </w:tcPr>
          <w:p w:rsidR="005D63FB" w:rsidRDefault="005D63FB">
            <w:pPr>
              <w:spacing w:line="276" w:lineRule="auto"/>
            </w:pPr>
            <w:proofErr w:type="gramStart"/>
            <w:r>
              <w:t>(в редакции решения</w:t>
            </w:r>
            <w:proofErr w:type="gramEnd"/>
          </w:p>
        </w:tc>
      </w:tr>
      <w:tr w:rsidR="005D63FB" w:rsidTr="005D63FB">
        <w:trPr>
          <w:trHeight w:val="315"/>
        </w:trPr>
        <w:tc>
          <w:tcPr>
            <w:tcW w:w="7560" w:type="dxa"/>
            <w:vAlign w:val="bottom"/>
            <w:hideMark/>
          </w:tcPr>
          <w:p w:rsidR="005D63FB" w:rsidRDefault="005D63FB">
            <w:pPr>
              <w:spacing w:line="276" w:lineRule="auto"/>
              <w:rPr>
                <w:color w:val="000000"/>
              </w:rPr>
            </w:pPr>
            <w:r>
              <w:rPr>
                <w:color w:val="000000"/>
              </w:rPr>
              <w:t> </w:t>
            </w:r>
          </w:p>
        </w:tc>
        <w:tc>
          <w:tcPr>
            <w:tcW w:w="3040" w:type="dxa"/>
            <w:gridSpan w:val="2"/>
            <w:noWrap/>
            <w:vAlign w:val="bottom"/>
            <w:hideMark/>
          </w:tcPr>
          <w:p w:rsidR="005D63FB" w:rsidRDefault="005D63FB">
            <w:pPr>
              <w:spacing w:line="276" w:lineRule="auto"/>
            </w:pPr>
            <w:r>
              <w:t>Чернохолуницкой</w:t>
            </w:r>
          </w:p>
        </w:tc>
      </w:tr>
      <w:tr w:rsidR="005D63FB" w:rsidTr="005D63FB">
        <w:trPr>
          <w:trHeight w:val="315"/>
        </w:trPr>
        <w:tc>
          <w:tcPr>
            <w:tcW w:w="7560" w:type="dxa"/>
            <w:vAlign w:val="bottom"/>
            <w:hideMark/>
          </w:tcPr>
          <w:p w:rsidR="005D63FB" w:rsidRDefault="005D63FB">
            <w:pPr>
              <w:spacing w:line="276" w:lineRule="auto"/>
              <w:rPr>
                <w:color w:val="000000"/>
              </w:rPr>
            </w:pPr>
            <w:r>
              <w:rPr>
                <w:color w:val="000000"/>
              </w:rPr>
              <w:t> </w:t>
            </w:r>
          </w:p>
        </w:tc>
        <w:tc>
          <w:tcPr>
            <w:tcW w:w="3040" w:type="dxa"/>
            <w:gridSpan w:val="2"/>
            <w:noWrap/>
            <w:vAlign w:val="bottom"/>
            <w:hideMark/>
          </w:tcPr>
          <w:p w:rsidR="005D63FB" w:rsidRDefault="005D63FB">
            <w:pPr>
              <w:spacing w:line="276" w:lineRule="auto"/>
            </w:pPr>
            <w:r>
              <w:t>сельской Думы</w:t>
            </w:r>
          </w:p>
        </w:tc>
      </w:tr>
      <w:tr w:rsidR="005D63FB" w:rsidTr="005D63FB">
        <w:trPr>
          <w:trHeight w:val="315"/>
        </w:trPr>
        <w:tc>
          <w:tcPr>
            <w:tcW w:w="7560" w:type="dxa"/>
            <w:vAlign w:val="bottom"/>
            <w:hideMark/>
          </w:tcPr>
          <w:p w:rsidR="005D63FB" w:rsidRDefault="005D63FB">
            <w:pPr>
              <w:spacing w:line="276" w:lineRule="auto"/>
              <w:rPr>
                <w:color w:val="000000"/>
              </w:rPr>
            </w:pPr>
            <w:r>
              <w:rPr>
                <w:color w:val="000000"/>
              </w:rPr>
              <w:t> </w:t>
            </w:r>
          </w:p>
        </w:tc>
        <w:tc>
          <w:tcPr>
            <w:tcW w:w="3040" w:type="dxa"/>
            <w:gridSpan w:val="2"/>
            <w:noWrap/>
            <w:vAlign w:val="bottom"/>
            <w:hideMark/>
          </w:tcPr>
          <w:p w:rsidR="005D63FB" w:rsidRDefault="005D63FB">
            <w:pPr>
              <w:spacing w:line="276" w:lineRule="auto"/>
            </w:pPr>
            <w:r>
              <w:t>от 22.09.2023   № 20)</w:t>
            </w:r>
          </w:p>
        </w:tc>
      </w:tr>
      <w:tr w:rsidR="005D63FB" w:rsidTr="005D63FB">
        <w:trPr>
          <w:trHeight w:val="315"/>
        </w:trPr>
        <w:tc>
          <w:tcPr>
            <w:tcW w:w="7560" w:type="dxa"/>
            <w:vAlign w:val="bottom"/>
            <w:hideMark/>
          </w:tcPr>
          <w:p w:rsidR="005D63FB" w:rsidRDefault="005D63FB">
            <w:pPr>
              <w:spacing w:line="276" w:lineRule="auto"/>
              <w:rPr>
                <w:color w:val="000000"/>
              </w:rPr>
            </w:pPr>
            <w:r>
              <w:rPr>
                <w:color w:val="000000"/>
              </w:rPr>
              <w:t> </w:t>
            </w:r>
          </w:p>
        </w:tc>
        <w:tc>
          <w:tcPr>
            <w:tcW w:w="1400" w:type="dxa"/>
            <w:vAlign w:val="bottom"/>
            <w:hideMark/>
          </w:tcPr>
          <w:p w:rsidR="005D63FB" w:rsidRDefault="005D63FB">
            <w:pPr>
              <w:spacing w:line="276" w:lineRule="auto"/>
              <w:rPr>
                <w:color w:val="000000"/>
              </w:rPr>
            </w:pPr>
            <w:r>
              <w:rPr>
                <w:color w:val="000000"/>
              </w:rPr>
              <w:t> </w:t>
            </w:r>
          </w:p>
        </w:tc>
        <w:tc>
          <w:tcPr>
            <w:tcW w:w="1640" w:type="dxa"/>
            <w:noWrap/>
            <w:vAlign w:val="bottom"/>
            <w:hideMark/>
          </w:tcPr>
          <w:p w:rsidR="005D63FB" w:rsidRDefault="005D63FB">
            <w:pPr>
              <w:spacing w:line="276" w:lineRule="auto"/>
              <w:rPr>
                <w:color w:val="000000"/>
              </w:rPr>
            </w:pPr>
            <w:r>
              <w:rPr>
                <w:color w:val="000000"/>
              </w:rPr>
              <w:t> </w:t>
            </w:r>
          </w:p>
        </w:tc>
      </w:tr>
      <w:tr w:rsidR="005D63FB" w:rsidTr="005D63FB">
        <w:trPr>
          <w:trHeight w:val="315"/>
        </w:trPr>
        <w:tc>
          <w:tcPr>
            <w:tcW w:w="7560" w:type="dxa"/>
            <w:vAlign w:val="bottom"/>
            <w:hideMark/>
          </w:tcPr>
          <w:p w:rsidR="005D63FB" w:rsidRDefault="005D63FB">
            <w:pPr>
              <w:spacing w:line="276" w:lineRule="auto"/>
              <w:rPr>
                <w:color w:val="000000"/>
              </w:rPr>
            </w:pPr>
            <w:r>
              <w:rPr>
                <w:color w:val="000000"/>
              </w:rPr>
              <w:t> </w:t>
            </w:r>
          </w:p>
        </w:tc>
        <w:tc>
          <w:tcPr>
            <w:tcW w:w="1400" w:type="dxa"/>
            <w:vAlign w:val="bottom"/>
            <w:hideMark/>
          </w:tcPr>
          <w:p w:rsidR="005D63FB" w:rsidRDefault="005D63FB">
            <w:pPr>
              <w:spacing w:line="276" w:lineRule="auto"/>
              <w:rPr>
                <w:color w:val="000000"/>
              </w:rPr>
            </w:pPr>
            <w:r>
              <w:rPr>
                <w:color w:val="000000"/>
              </w:rPr>
              <w:t> </w:t>
            </w:r>
          </w:p>
        </w:tc>
        <w:tc>
          <w:tcPr>
            <w:tcW w:w="1640" w:type="dxa"/>
            <w:noWrap/>
            <w:vAlign w:val="bottom"/>
            <w:hideMark/>
          </w:tcPr>
          <w:p w:rsidR="005D63FB" w:rsidRDefault="005D63FB">
            <w:pPr>
              <w:spacing w:line="276" w:lineRule="auto"/>
              <w:rPr>
                <w:color w:val="000000"/>
              </w:rPr>
            </w:pPr>
            <w:r>
              <w:rPr>
                <w:color w:val="000000"/>
              </w:rPr>
              <w:t> </w:t>
            </w:r>
          </w:p>
        </w:tc>
      </w:tr>
      <w:tr w:rsidR="005D63FB" w:rsidTr="005D63FB">
        <w:trPr>
          <w:trHeight w:val="315"/>
        </w:trPr>
        <w:tc>
          <w:tcPr>
            <w:tcW w:w="10600" w:type="dxa"/>
            <w:gridSpan w:val="3"/>
            <w:vAlign w:val="bottom"/>
            <w:hideMark/>
          </w:tcPr>
          <w:p w:rsidR="005D63FB" w:rsidRDefault="005D63FB">
            <w:pPr>
              <w:spacing w:line="276" w:lineRule="auto"/>
              <w:jc w:val="center"/>
              <w:rPr>
                <w:b/>
                <w:bCs/>
                <w:color w:val="000000"/>
              </w:rPr>
            </w:pPr>
            <w:r>
              <w:rPr>
                <w:b/>
                <w:bCs/>
                <w:color w:val="000000"/>
              </w:rPr>
              <w:t>РАСПРЕДЕЛЕНИЕ</w:t>
            </w:r>
          </w:p>
        </w:tc>
      </w:tr>
      <w:tr w:rsidR="005D63FB" w:rsidTr="005D63FB">
        <w:trPr>
          <w:trHeight w:val="315"/>
        </w:trPr>
        <w:tc>
          <w:tcPr>
            <w:tcW w:w="10600" w:type="dxa"/>
            <w:gridSpan w:val="3"/>
            <w:vAlign w:val="bottom"/>
            <w:hideMark/>
          </w:tcPr>
          <w:p w:rsidR="005D63FB" w:rsidRDefault="005D63FB">
            <w:pPr>
              <w:spacing w:line="276" w:lineRule="auto"/>
              <w:jc w:val="center"/>
              <w:rPr>
                <w:b/>
                <w:bCs/>
                <w:color w:val="000000"/>
              </w:rPr>
            </w:pPr>
            <w:r>
              <w:rPr>
                <w:b/>
                <w:bCs/>
                <w:color w:val="000000"/>
              </w:rPr>
              <w:t>бюджетных ассигнований по разделам и подразделам классификации расходов бюджетов</w:t>
            </w:r>
          </w:p>
        </w:tc>
      </w:tr>
      <w:tr w:rsidR="005D63FB" w:rsidTr="005D63FB">
        <w:trPr>
          <w:trHeight w:val="315"/>
        </w:trPr>
        <w:tc>
          <w:tcPr>
            <w:tcW w:w="10600" w:type="dxa"/>
            <w:gridSpan w:val="3"/>
            <w:vAlign w:val="bottom"/>
            <w:hideMark/>
          </w:tcPr>
          <w:p w:rsidR="005D63FB" w:rsidRDefault="005D63FB">
            <w:pPr>
              <w:spacing w:line="276" w:lineRule="auto"/>
              <w:jc w:val="center"/>
              <w:rPr>
                <w:b/>
                <w:bCs/>
                <w:color w:val="000000"/>
              </w:rPr>
            </w:pPr>
            <w:r>
              <w:rPr>
                <w:b/>
                <w:bCs/>
                <w:color w:val="000000"/>
              </w:rPr>
              <w:t>на 2023 год</w:t>
            </w:r>
          </w:p>
        </w:tc>
      </w:tr>
      <w:tr w:rsidR="005D63FB" w:rsidTr="005D63FB">
        <w:trPr>
          <w:trHeight w:val="315"/>
        </w:trPr>
        <w:tc>
          <w:tcPr>
            <w:tcW w:w="7560" w:type="dxa"/>
            <w:vAlign w:val="bottom"/>
            <w:hideMark/>
          </w:tcPr>
          <w:p w:rsidR="005D63FB" w:rsidRDefault="005D63FB">
            <w:pPr>
              <w:spacing w:line="276" w:lineRule="auto"/>
              <w:rPr>
                <w:color w:val="000000"/>
              </w:rPr>
            </w:pPr>
            <w:r>
              <w:rPr>
                <w:color w:val="000000"/>
              </w:rPr>
              <w:t> </w:t>
            </w:r>
          </w:p>
        </w:tc>
        <w:tc>
          <w:tcPr>
            <w:tcW w:w="1400" w:type="dxa"/>
            <w:vAlign w:val="bottom"/>
            <w:hideMark/>
          </w:tcPr>
          <w:p w:rsidR="005D63FB" w:rsidRDefault="005D63FB">
            <w:pPr>
              <w:spacing w:line="276" w:lineRule="auto"/>
              <w:rPr>
                <w:color w:val="000000"/>
              </w:rPr>
            </w:pPr>
            <w:r>
              <w:rPr>
                <w:color w:val="000000"/>
              </w:rPr>
              <w:t> </w:t>
            </w:r>
          </w:p>
        </w:tc>
        <w:tc>
          <w:tcPr>
            <w:tcW w:w="1640" w:type="dxa"/>
            <w:noWrap/>
            <w:vAlign w:val="bottom"/>
            <w:hideMark/>
          </w:tcPr>
          <w:p w:rsidR="005D63FB" w:rsidRDefault="005D63FB">
            <w:pPr>
              <w:spacing w:line="276" w:lineRule="auto"/>
              <w:rPr>
                <w:color w:val="000000"/>
              </w:rPr>
            </w:pPr>
            <w:r>
              <w:rPr>
                <w:color w:val="000000"/>
              </w:rPr>
              <w:t> </w:t>
            </w:r>
          </w:p>
        </w:tc>
      </w:tr>
      <w:tr w:rsidR="005D63FB" w:rsidTr="005D63FB">
        <w:trPr>
          <w:trHeight w:val="240"/>
        </w:trPr>
        <w:tc>
          <w:tcPr>
            <w:tcW w:w="10600" w:type="dxa"/>
            <w:gridSpan w:val="3"/>
            <w:noWrap/>
            <w:vAlign w:val="bottom"/>
            <w:hideMark/>
          </w:tcPr>
          <w:p w:rsidR="005D63FB" w:rsidRDefault="005D63FB">
            <w:pPr>
              <w:spacing w:line="276" w:lineRule="auto"/>
              <w:jc w:val="right"/>
              <w:rPr>
                <w:color w:val="000000"/>
              </w:rPr>
            </w:pPr>
            <w:r>
              <w:rPr>
                <w:color w:val="000000"/>
              </w:rPr>
              <w:t> </w:t>
            </w:r>
          </w:p>
        </w:tc>
      </w:tr>
      <w:tr w:rsidR="005D63FB" w:rsidTr="005D63FB">
        <w:trPr>
          <w:trHeight w:val="855"/>
        </w:trPr>
        <w:tc>
          <w:tcPr>
            <w:tcW w:w="7560" w:type="dxa"/>
            <w:tcBorders>
              <w:top w:val="single" w:sz="4" w:space="0" w:color="000000"/>
              <w:left w:val="single" w:sz="4" w:space="0" w:color="000000"/>
              <w:bottom w:val="single" w:sz="4" w:space="0" w:color="000000"/>
              <w:right w:val="single" w:sz="4" w:space="0" w:color="000000"/>
            </w:tcBorders>
            <w:vAlign w:val="center"/>
            <w:hideMark/>
          </w:tcPr>
          <w:p w:rsidR="005D63FB" w:rsidRDefault="005D63FB">
            <w:pPr>
              <w:spacing w:line="276" w:lineRule="auto"/>
              <w:jc w:val="center"/>
              <w:rPr>
                <w:color w:val="000000"/>
              </w:rPr>
            </w:pPr>
            <w:r>
              <w:rPr>
                <w:color w:val="000000"/>
              </w:rPr>
              <w:t>Наименование расходов</w:t>
            </w:r>
          </w:p>
        </w:tc>
        <w:tc>
          <w:tcPr>
            <w:tcW w:w="1400" w:type="dxa"/>
            <w:tcBorders>
              <w:top w:val="single" w:sz="4" w:space="0" w:color="000000"/>
              <w:left w:val="nil"/>
              <w:bottom w:val="single" w:sz="4" w:space="0" w:color="000000"/>
              <w:right w:val="single" w:sz="4" w:space="0" w:color="000000"/>
            </w:tcBorders>
            <w:vAlign w:val="center"/>
            <w:hideMark/>
          </w:tcPr>
          <w:p w:rsidR="005D63FB" w:rsidRDefault="005D63FB">
            <w:pPr>
              <w:spacing w:line="276" w:lineRule="auto"/>
              <w:jc w:val="center"/>
              <w:rPr>
                <w:color w:val="000000"/>
              </w:rPr>
            </w:pPr>
            <w:r>
              <w:rPr>
                <w:color w:val="000000"/>
              </w:rPr>
              <w:t>Раздел, подраздел</w:t>
            </w:r>
          </w:p>
        </w:tc>
        <w:tc>
          <w:tcPr>
            <w:tcW w:w="1640" w:type="dxa"/>
            <w:tcBorders>
              <w:top w:val="single" w:sz="4" w:space="0" w:color="000000"/>
              <w:left w:val="nil"/>
              <w:bottom w:val="single" w:sz="4" w:space="0" w:color="000000"/>
              <w:right w:val="single" w:sz="4" w:space="0" w:color="000000"/>
            </w:tcBorders>
            <w:vAlign w:val="center"/>
            <w:hideMark/>
          </w:tcPr>
          <w:p w:rsidR="005D63FB" w:rsidRDefault="005D63FB">
            <w:pPr>
              <w:spacing w:line="276" w:lineRule="auto"/>
              <w:jc w:val="center"/>
              <w:rPr>
                <w:color w:val="000000"/>
              </w:rPr>
            </w:pPr>
            <w:r>
              <w:rPr>
                <w:color w:val="000000"/>
              </w:rPr>
              <w:t>Сумма        (тыс. рублей)</w:t>
            </w:r>
          </w:p>
        </w:tc>
      </w:tr>
      <w:tr w:rsidR="005D63FB" w:rsidTr="005D63FB">
        <w:trPr>
          <w:trHeight w:val="855"/>
        </w:trPr>
        <w:tc>
          <w:tcPr>
            <w:tcW w:w="7560" w:type="dxa"/>
            <w:tcBorders>
              <w:top w:val="nil"/>
              <w:left w:val="single" w:sz="4" w:space="0" w:color="000000"/>
              <w:bottom w:val="single" w:sz="4" w:space="0" w:color="000000"/>
              <w:right w:val="single" w:sz="4" w:space="0" w:color="000000"/>
            </w:tcBorders>
            <w:vAlign w:val="center"/>
            <w:hideMark/>
          </w:tcPr>
          <w:p w:rsidR="005D63FB" w:rsidRDefault="005D63FB">
            <w:pPr>
              <w:spacing w:line="276" w:lineRule="auto"/>
              <w:rPr>
                <w:b/>
                <w:bCs/>
                <w:color w:val="000000"/>
              </w:rPr>
            </w:pPr>
            <w:r>
              <w:rPr>
                <w:b/>
                <w:bCs/>
                <w:color w:val="000000"/>
              </w:rPr>
              <w:t>Всего расходов</w:t>
            </w:r>
          </w:p>
        </w:tc>
        <w:tc>
          <w:tcPr>
            <w:tcW w:w="1400" w:type="dxa"/>
            <w:tcBorders>
              <w:top w:val="nil"/>
              <w:left w:val="nil"/>
              <w:bottom w:val="single" w:sz="4" w:space="0" w:color="000000"/>
              <w:right w:val="single" w:sz="4" w:space="0" w:color="000000"/>
            </w:tcBorders>
            <w:vAlign w:val="center"/>
            <w:hideMark/>
          </w:tcPr>
          <w:p w:rsidR="005D63FB" w:rsidRDefault="005D63FB">
            <w:pPr>
              <w:spacing w:line="276" w:lineRule="auto"/>
              <w:jc w:val="center"/>
              <w:rPr>
                <w:b/>
                <w:bCs/>
                <w:color w:val="000000"/>
              </w:rPr>
            </w:pPr>
            <w:r>
              <w:rPr>
                <w:b/>
                <w:bCs/>
                <w:color w:val="000000"/>
              </w:rPr>
              <w:t>0000</w:t>
            </w:r>
          </w:p>
        </w:tc>
        <w:tc>
          <w:tcPr>
            <w:tcW w:w="1640" w:type="dxa"/>
            <w:tcBorders>
              <w:top w:val="nil"/>
              <w:left w:val="nil"/>
              <w:bottom w:val="single" w:sz="4" w:space="0" w:color="000000"/>
              <w:right w:val="single" w:sz="4" w:space="0" w:color="000000"/>
            </w:tcBorders>
            <w:vAlign w:val="center"/>
            <w:hideMark/>
          </w:tcPr>
          <w:p w:rsidR="005D63FB" w:rsidRDefault="005D63FB">
            <w:pPr>
              <w:spacing w:line="276" w:lineRule="auto"/>
              <w:jc w:val="center"/>
              <w:rPr>
                <w:b/>
                <w:bCs/>
                <w:color w:val="000000"/>
              </w:rPr>
            </w:pPr>
            <w:r>
              <w:rPr>
                <w:b/>
                <w:bCs/>
                <w:color w:val="000000"/>
              </w:rPr>
              <w:t>6 528,580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rPr>
                <w:b/>
                <w:bCs/>
                <w:color w:val="000000"/>
              </w:rPr>
            </w:pPr>
            <w:r>
              <w:rPr>
                <w:b/>
                <w:bCs/>
                <w:color w:val="000000"/>
              </w:rPr>
              <w:t xml:space="preserve">  ОБЩЕГОСУДАРСТВЕННЫЕ ВОПРОСЫ</w:t>
            </w:r>
          </w:p>
        </w:tc>
        <w:tc>
          <w:tcPr>
            <w:tcW w:w="1400" w:type="dxa"/>
            <w:tcBorders>
              <w:top w:val="nil"/>
              <w:left w:val="nil"/>
              <w:bottom w:val="single" w:sz="4" w:space="0" w:color="000000"/>
              <w:right w:val="single" w:sz="4" w:space="0" w:color="000000"/>
            </w:tcBorders>
            <w:noWrap/>
            <w:hideMark/>
          </w:tcPr>
          <w:p w:rsidR="005D63FB" w:rsidRDefault="005D63FB">
            <w:pPr>
              <w:spacing w:line="276" w:lineRule="auto"/>
              <w:jc w:val="center"/>
              <w:rPr>
                <w:b/>
                <w:bCs/>
                <w:color w:val="000000"/>
              </w:rPr>
            </w:pPr>
            <w:r>
              <w:rPr>
                <w:b/>
                <w:bCs/>
                <w:color w:val="000000"/>
              </w:rPr>
              <w:t>0100</w:t>
            </w:r>
          </w:p>
        </w:tc>
        <w:tc>
          <w:tcPr>
            <w:tcW w:w="1640" w:type="dxa"/>
            <w:tcBorders>
              <w:top w:val="nil"/>
              <w:left w:val="nil"/>
              <w:bottom w:val="single" w:sz="4" w:space="0" w:color="000000"/>
              <w:right w:val="single" w:sz="4" w:space="0" w:color="000000"/>
            </w:tcBorders>
            <w:shd w:val="clear" w:color="auto" w:fill="FFFFFF"/>
            <w:noWrap/>
            <w:hideMark/>
          </w:tcPr>
          <w:p w:rsidR="005D63FB" w:rsidRDefault="005D63FB">
            <w:pPr>
              <w:spacing w:line="276" w:lineRule="auto"/>
              <w:jc w:val="center"/>
              <w:rPr>
                <w:b/>
                <w:bCs/>
                <w:color w:val="000000"/>
              </w:rPr>
            </w:pPr>
            <w:r>
              <w:rPr>
                <w:b/>
                <w:bCs/>
                <w:color w:val="000000"/>
              </w:rPr>
              <w:t>2 830,730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color w:val="000000"/>
              </w:rPr>
            </w:pPr>
            <w:r>
              <w:rPr>
                <w:color w:val="000000"/>
              </w:rPr>
              <w:t xml:space="preserve">    Функционирование высшего должностного лица субъекта Российской Федерации и муниципального образования</w:t>
            </w:r>
          </w:p>
        </w:tc>
        <w:tc>
          <w:tcPr>
            <w:tcW w:w="140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color w:val="000000"/>
              </w:rPr>
            </w:pPr>
            <w:r>
              <w:rPr>
                <w:color w:val="000000"/>
              </w:rPr>
              <w:t>0102</w:t>
            </w:r>
          </w:p>
        </w:tc>
        <w:tc>
          <w:tcPr>
            <w:tcW w:w="1640" w:type="dxa"/>
            <w:tcBorders>
              <w:top w:val="nil"/>
              <w:left w:val="nil"/>
              <w:bottom w:val="single" w:sz="4" w:space="0" w:color="000000"/>
              <w:right w:val="single" w:sz="4" w:space="0" w:color="000000"/>
            </w:tcBorders>
            <w:shd w:val="clear" w:color="auto" w:fill="FFFFFF"/>
            <w:noWrap/>
            <w:hideMark/>
          </w:tcPr>
          <w:p w:rsidR="005D63FB" w:rsidRDefault="005D63FB">
            <w:pPr>
              <w:spacing w:line="276" w:lineRule="auto"/>
              <w:jc w:val="center"/>
              <w:outlineLvl w:val="0"/>
              <w:rPr>
                <w:color w:val="000000"/>
              </w:rPr>
            </w:pPr>
            <w:r>
              <w:rPr>
                <w:color w:val="000000"/>
              </w:rPr>
              <w:t>641,900</w:t>
            </w:r>
          </w:p>
        </w:tc>
      </w:tr>
      <w:tr w:rsidR="005D63FB" w:rsidTr="005D63FB">
        <w:trPr>
          <w:trHeight w:val="94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color w:val="000000"/>
              </w:rPr>
            </w:pPr>
            <w:r>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color w:val="000000"/>
              </w:rPr>
            </w:pPr>
            <w:r>
              <w:rPr>
                <w:color w:val="000000"/>
              </w:rPr>
              <w:t>0104</w:t>
            </w:r>
          </w:p>
        </w:tc>
        <w:tc>
          <w:tcPr>
            <w:tcW w:w="1640" w:type="dxa"/>
            <w:tcBorders>
              <w:top w:val="nil"/>
              <w:left w:val="nil"/>
              <w:bottom w:val="single" w:sz="4" w:space="0" w:color="000000"/>
              <w:right w:val="single" w:sz="4" w:space="0" w:color="000000"/>
            </w:tcBorders>
            <w:shd w:val="clear" w:color="auto" w:fill="FFFFFF"/>
            <w:noWrap/>
            <w:hideMark/>
          </w:tcPr>
          <w:p w:rsidR="005D63FB" w:rsidRDefault="005D63FB">
            <w:pPr>
              <w:spacing w:line="276" w:lineRule="auto"/>
              <w:jc w:val="center"/>
              <w:outlineLvl w:val="0"/>
              <w:rPr>
                <w:color w:val="000000"/>
              </w:rPr>
            </w:pPr>
            <w:r>
              <w:rPr>
                <w:color w:val="000000"/>
              </w:rPr>
              <w:t>1 835,412</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color w:val="000000"/>
              </w:rPr>
            </w:pPr>
            <w:r>
              <w:rPr>
                <w:color w:val="000000"/>
              </w:rPr>
              <w:t xml:space="preserve">    Резервные фонды</w:t>
            </w:r>
          </w:p>
        </w:tc>
        <w:tc>
          <w:tcPr>
            <w:tcW w:w="140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color w:val="000000"/>
              </w:rPr>
            </w:pPr>
            <w:r>
              <w:rPr>
                <w:color w:val="000000"/>
              </w:rPr>
              <w:t>0111</w:t>
            </w:r>
          </w:p>
        </w:tc>
        <w:tc>
          <w:tcPr>
            <w:tcW w:w="1640" w:type="dxa"/>
            <w:tcBorders>
              <w:top w:val="nil"/>
              <w:left w:val="nil"/>
              <w:bottom w:val="single" w:sz="4" w:space="0" w:color="000000"/>
              <w:right w:val="single" w:sz="4" w:space="0" w:color="000000"/>
            </w:tcBorders>
            <w:shd w:val="clear" w:color="auto" w:fill="FFFFFF"/>
            <w:noWrap/>
            <w:hideMark/>
          </w:tcPr>
          <w:p w:rsidR="005D63FB" w:rsidRDefault="005D63FB">
            <w:pPr>
              <w:spacing w:line="276" w:lineRule="auto"/>
              <w:jc w:val="center"/>
              <w:outlineLvl w:val="0"/>
              <w:rPr>
                <w:color w:val="000000"/>
              </w:rPr>
            </w:pPr>
            <w:r>
              <w:rPr>
                <w:color w:val="000000"/>
              </w:rPr>
              <w:t>1,000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color w:val="000000"/>
              </w:rPr>
            </w:pPr>
            <w:r>
              <w:rPr>
                <w:color w:val="000000"/>
              </w:rPr>
              <w:t xml:space="preserve">    Другие общегосударственные вопросы</w:t>
            </w:r>
          </w:p>
        </w:tc>
        <w:tc>
          <w:tcPr>
            <w:tcW w:w="140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color w:val="000000"/>
              </w:rPr>
            </w:pPr>
            <w:r>
              <w:rPr>
                <w:color w:val="000000"/>
              </w:rPr>
              <w:t>0113</w:t>
            </w:r>
          </w:p>
        </w:tc>
        <w:tc>
          <w:tcPr>
            <w:tcW w:w="1640" w:type="dxa"/>
            <w:tcBorders>
              <w:top w:val="nil"/>
              <w:left w:val="nil"/>
              <w:bottom w:val="single" w:sz="4" w:space="0" w:color="000000"/>
              <w:right w:val="single" w:sz="4" w:space="0" w:color="000000"/>
            </w:tcBorders>
            <w:shd w:val="clear" w:color="auto" w:fill="FFFFFF"/>
            <w:noWrap/>
            <w:hideMark/>
          </w:tcPr>
          <w:p w:rsidR="005D63FB" w:rsidRDefault="005D63FB">
            <w:pPr>
              <w:spacing w:line="276" w:lineRule="auto"/>
              <w:jc w:val="center"/>
              <w:outlineLvl w:val="0"/>
              <w:rPr>
                <w:color w:val="000000"/>
              </w:rPr>
            </w:pPr>
            <w:r>
              <w:rPr>
                <w:color w:val="000000"/>
              </w:rPr>
              <w:t>352,418</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rPr>
                <w:b/>
                <w:bCs/>
                <w:color w:val="000000"/>
              </w:rPr>
            </w:pPr>
            <w:r>
              <w:rPr>
                <w:b/>
                <w:bCs/>
                <w:color w:val="000000"/>
              </w:rPr>
              <w:t xml:space="preserve">  НАЦИОНАЛЬНАЯ ОБОРОНА</w:t>
            </w:r>
          </w:p>
        </w:tc>
        <w:tc>
          <w:tcPr>
            <w:tcW w:w="1400" w:type="dxa"/>
            <w:tcBorders>
              <w:top w:val="nil"/>
              <w:left w:val="nil"/>
              <w:bottom w:val="single" w:sz="4" w:space="0" w:color="000000"/>
              <w:right w:val="single" w:sz="4" w:space="0" w:color="000000"/>
            </w:tcBorders>
            <w:noWrap/>
            <w:hideMark/>
          </w:tcPr>
          <w:p w:rsidR="005D63FB" w:rsidRDefault="005D63FB">
            <w:pPr>
              <w:spacing w:line="276" w:lineRule="auto"/>
              <w:jc w:val="center"/>
              <w:rPr>
                <w:b/>
                <w:bCs/>
                <w:color w:val="000000"/>
              </w:rPr>
            </w:pPr>
            <w:r>
              <w:rPr>
                <w:b/>
                <w:bCs/>
                <w:color w:val="000000"/>
              </w:rPr>
              <w:t>0200</w:t>
            </w:r>
          </w:p>
        </w:tc>
        <w:tc>
          <w:tcPr>
            <w:tcW w:w="1640" w:type="dxa"/>
            <w:tcBorders>
              <w:top w:val="nil"/>
              <w:left w:val="nil"/>
              <w:bottom w:val="single" w:sz="4" w:space="0" w:color="000000"/>
              <w:right w:val="single" w:sz="4" w:space="0" w:color="000000"/>
            </w:tcBorders>
            <w:shd w:val="clear" w:color="auto" w:fill="FFFFFF"/>
            <w:noWrap/>
            <w:hideMark/>
          </w:tcPr>
          <w:p w:rsidR="005D63FB" w:rsidRDefault="005D63FB">
            <w:pPr>
              <w:spacing w:line="276" w:lineRule="auto"/>
              <w:jc w:val="center"/>
              <w:rPr>
                <w:b/>
                <w:bCs/>
                <w:color w:val="000000"/>
              </w:rPr>
            </w:pPr>
            <w:r>
              <w:rPr>
                <w:b/>
                <w:bCs/>
                <w:color w:val="000000"/>
              </w:rPr>
              <w:t>129,800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color w:val="000000"/>
              </w:rPr>
            </w:pPr>
            <w:r>
              <w:rPr>
                <w:color w:val="000000"/>
              </w:rPr>
              <w:t xml:space="preserve">    Мобилизационная и вневойсковая подготовка</w:t>
            </w:r>
          </w:p>
        </w:tc>
        <w:tc>
          <w:tcPr>
            <w:tcW w:w="140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color w:val="000000"/>
              </w:rPr>
            </w:pPr>
            <w:r>
              <w:rPr>
                <w:color w:val="000000"/>
              </w:rPr>
              <w:t>0203</w:t>
            </w:r>
          </w:p>
        </w:tc>
        <w:tc>
          <w:tcPr>
            <w:tcW w:w="1640" w:type="dxa"/>
            <w:tcBorders>
              <w:top w:val="nil"/>
              <w:left w:val="nil"/>
              <w:bottom w:val="single" w:sz="4" w:space="0" w:color="000000"/>
              <w:right w:val="single" w:sz="4" w:space="0" w:color="000000"/>
            </w:tcBorders>
            <w:shd w:val="clear" w:color="auto" w:fill="FFFFFF"/>
            <w:noWrap/>
            <w:hideMark/>
          </w:tcPr>
          <w:p w:rsidR="005D63FB" w:rsidRDefault="005D63FB">
            <w:pPr>
              <w:spacing w:line="276" w:lineRule="auto"/>
              <w:jc w:val="center"/>
              <w:outlineLvl w:val="0"/>
              <w:rPr>
                <w:color w:val="000000"/>
              </w:rPr>
            </w:pPr>
            <w:r>
              <w:rPr>
                <w:color w:val="000000"/>
              </w:rPr>
              <w:t>129,800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rPr>
                <w:b/>
                <w:bCs/>
                <w:color w:val="000000"/>
              </w:rPr>
            </w:pPr>
            <w:r>
              <w:rPr>
                <w:b/>
                <w:bCs/>
                <w:color w:val="000000"/>
              </w:rPr>
              <w:t xml:space="preserve">  НАЦИОНАЛЬНАЯ БЕЗОПАСНОСТЬ И ПРАВООХРАНИТЕЛЬНАЯ ДЕЯТЕЛЬНОСТЬ</w:t>
            </w:r>
          </w:p>
        </w:tc>
        <w:tc>
          <w:tcPr>
            <w:tcW w:w="1400" w:type="dxa"/>
            <w:tcBorders>
              <w:top w:val="nil"/>
              <w:left w:val="nil"/>
              <w:bottom w:val="single" w:sz="4" w:space="0" w:color="000000"/>
              <w:right w:val="single" w:sz="4" w:space="0" w:color="000000"/>
            </w:tcBorders>
            <w:noWrap/>
            <w:hideMark/>
          </w:tcPr>
          <w:p w:rsidR="005D63FB" w:rsidRDefault="005D63FB">
            <w:pPr>
              <w:spacing w:line="276" w:lineRule="auto"/>
              <w:jc w:val="center"/>
              <w:rPr>
                <w:b/>
                <w:bCs/>
                <w:color w:val="000000"/>
              </w:rPr>
            </w:pPr>
            <w:r>
              <w:rPr>
                <w:b/>
                <w:bCs/>
                <w:color w:val="000000"/>
              </w:rPr>
              <w:t>0300</w:t>
            </w:r>
          </w:p>
        </w:tc>
        <w:tc>
          <w:tcPr>
            <w:tcW w:w="1640" w:type="dxa"/>
            <w:tcBorders>
              <w:top w:val="nil"/>
              <w:left w:val="nil"/>
              <w:bottom w:val="single" w:sz="4" w:space="0" w:color="000000"/>
              <w:right w:val="single" w:sz="4" w:space="0" w:color="000000"/>
            </w:tcBorders>
            <w:shd w:val="clear" w:color="auto" w:fill="FFFFFF"/>
            <w:noWrap/>
            <w:hideMark/>
          </w:tcPr>
          <w:p w:rsidR="005D63FB" w:rsidRDefault="005D63FB">
            <w:pPr>
              <w:spacing w:line="276" w:lineRule="auto"/>
              <w:jc w:val="center"/>
              <w:rPr>
                <w:b/>
                <w:bCs/>
                <w:color w:val="000000"/>
              </w:rPr>
            </w:pPr>
            <w:r>
              <w:rPr>
                <w:b/>
                <w:bCs/>
                <w:color w:val="000000"/>
              </w:rPr>
              <w:t>1 691,942</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color w:val="000000"/>
              </w:rPr>
            </w:pPr>
            <w:r>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140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color w:val="000000"/>
              </w:rPr>
            </w:pPr>
            <w:r>
              <w:rPr>
                <w:color w:val="000000"/>
              </w:rPr>
              <w:t>0310</w:t>
            </w:r>
          </w:p>
        </w:tc>
        <w:tc>
          <w:tcPr>
            <w:tcW w:w="1640" w:type="dxa"/>
            <w:tcBorders>
              <w:top w:val="nil"/>
              <w:left w:val="nil"/>
              <w:bottom w:val="single" w:sz="4" w:space="0" w:color="000000"/>
              <w:right w:val="single" w:sz="4" w:space="0" w:color="000000"/>
            </w:tcBorders>
            <w:shd w:val="clear" w:color="auto" w:fill="FFFFFF"/>
            <w:noWrap/>
            <w:hideMark/>
          </w:tcPr>
          <w:p w:rsidR="005D63FB" w:rsidRDefault="005D63FB">
            <w:pPr>
              <w:spacing w:line="276" w:lineRule="auto"/>
              <w:jc w:val="center"/>
              <w:outlineLvl w:val="0"/>
              <w:rPr>
                <w:color w:val="000000"/>
              </w:rPr>
            </w:pPr>
            <w:r>
              <w:rPr>
                <w:color w:val="000000"/>
              </w:rPr>
              <w:t>1 691,942</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rPr>
                <w:b/>
                <w:bCs/>
                <w:color w:val="000000"/>
              </w:rPr>
            </w:pPr>
            <w:r>
              <w:rPr>
                <w:b/>
                <w:bCs/>
                <w:color w:val="000000"/>
              </w:rPr>
              <w:t xml:space="preserve">  НАЦИОНАЛЬНАЯ ЭКОНОМИКА</w:t>
            </w:r>
          </w:p>
        </w:tc>
        <w:tc>
          <w:tcPr>
            <w:tcW w:w="1400" w:type="dxa"/>
            <w:tcBorders>
              <w:top w:val="nil"/>
              <w:left w:val="nil"/>
              <w:bottom w:val="single" w:sz="4" w:space="0" w:color="000000"/>
              <w:right w:val="single" w:sz="4" w:space="0" w:color="000000"/>
            </w:tcBorders>
            <w:noWrap/>
            <w:hideMark/>
          </w:tcPr>
          <w:p w:rsidR="005D63FB" w:rsidRDefault="005D63FB">
            <w:pPr>
              <w:spacing w:line="276" w:lineRule="auto"/>
              <w:jc w:val="center"/>
              <w:rPr>
                <w:b/>
                <w:bCs/>
                <w:color w:val="000000"/>
              </w:rPr>
            </w:pPr>
            <w:r>
              <w:rPr>
                <w:b/>
                <w:bCs/>
                <w:color w:val="000000"/>
              </w:rPr>
              <w:t>0400</w:t>
            </w:r>
          </w:p>
        </w:tc>
        <w:tc>
          <w:tcPr>
            <w:tcW w:w="1640" w:type="dxa"/>
            <w:tcBorders>
              <w:top w:val="nil"/>
              <w:left w:val="nil"/>
              <w:bottom w:val="single" w:sz="4" w:space="0" w:color="000000"/>
              <w:right w:val="single" w:sz="4" w:space="0" w:color="000000"/>
            </w:tcBorders>
            <w:shd w:val="clear" w:color="auto" w:fill="FFFFFF"/>
            <w:noWrap/>
            <w:hideMark/>
          </w:tcPr>
          <w:p w:rsidR="005D63FB" w:rsidRDefault="005D63FB">
            <w:pPr>
              <w:spacing w:line="276" w:lineRule="auto"/>
              <w:jc w:val="center"/>
              <w:rPr>
                <w:b/>
                <w:bCs/>
                <w:color w:val="000000"/>
              </w:rPr>
            </w:pPr>
            <w:r>
              <w:rPr>
                <w:b/>
                <w:bCs/>
                <w:color w:val="000000"/>
              </w:rPr>
              <w:t>932,792</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color w:val="000000"/>
              </w:rPr>
            </w:pPr>
            <w:r>
              <w:rPr>
                <w:color w:val="000000"/>
              </w:rPr>
              <w:t xml:space="preserve">    Дорожное хозяйство (дорожные фонды)</w:t>
            </w:r>
          </w:p>
        </w:tc>
        <w:tc>
          <w:tcPr>
            <w:tcW w:w="140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color w:val="000000"/>
              </w:rPr>
            </w:pPr>
            <w:r>
              <w:rPr>
                <w:color w:val="000000"/>
              </w:rPr>
              <w:t>0409</w:t>
            </w:r>
          </w:p>
        </w:tc>
        <w:tc>
          <w:tcPr>
            <w:tcW w:w="1640" w:type="dxa"/>
            <w:tcBorders>
              <w:top w:val="nil"/>
              <w:left w:val="nil"/>
              <w:bottom w:val="single" w:sz="4" w:space="0" w:color="000000"/>
              <w:right w:val="single" w:sz="4" w:space="0" w:color="000000"/>
            </w:tcBorders>
            <w:shd w:val="clear" w:color="auto" w:fill="FFFFFF"/>
            <w:noWrap/>
            <w:hideMark/>
          </w:tcPr>
          <w:p w:rsidR="005D63FB" w:rsidRDefault="005D63FB">
            <w:pPr>
              <w:spacing w:line="276" w:lineRule="auto"/>
              <w:jc w:val="center"/>
              <w:outlineLvl w:val="0"/>
              <w:rPr>
                <w:color w:val="000000"/>
              </w:rPr>
            </w:pPr>
            <w:r>
              <w:rPr>
                <w:color w:val="000000"/>
              </w:rPr>
              <w:t>902,092</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color w:val="000000"/>
              </w:rPr>
            </w:pPr>
            <w:r>
              <w:rPr>
                <w:color w:val="000000"/>
              </w:rPr>
              <w:t xml:space="preserve">    Другие вопросы в области национальной экономики</w:t>
            </w:r>
          </w:p>
        </w:tc>
        <w:tc>
          <w:tcPr>
            <w:tcW w:w="140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color w:val="000000"/>
              </w:rPr>
            </w:pPr>
            <w:r>
              <w:rPr>
                <w:color w:val="000000"/>
              </w:rPr>
              <w:t>0412</w:t>
            </w:r>
          </w:p>
        </w:tc>
        <w:tc>
          <w:tcPr>
            <w:tcW w:w="1640" w:type="dxa"/>
            <w:tcBorders>
              <w:top w:val="nil"/>
              <w:left w:val="nil"/>
              <w:bottom w:val="single" w:sz="4" w:space="0" w:color="000000"/>
              <w:right w:val="single" w:sz="4" w:space="0" w:color="000000"/>
            </w:tcBorders>
            <w:shd w:val="clear" w:color="auto" w:fill="FFFFFF"/>
            <w:noWrap/>
            <w:hideMark/>
          </w:tcPr>
          <w:p w:rsidR="005D63FB" w:rsidRDefault="005D63FB">
            <w:pPr>
              <w:spacing w:line="276" w:lineRule="auto"/>
              <w:jc w:val="center"/>
              <w:outlineLvl w:val="0"/>
              <w:rPr>
                <w:color w:val="000000"/>
              </w:rPr>
            </w:pPr>
            <w:r>
              <w:rPr>
                <w:color w:val="000000"/>
              </w:rPr>
              <w:t>30,700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rPr>
                <w:b/>
                <w:bCs/>
                <w:color w:val="000000"/>
              </w:rPr>
            </w:pPr>
            <w:r>
              <w:rPr>
                <w:b/>
                <w:bCs/>
                <w:color w:val="000000"/>
              </w:rPr>
              <w:t xml:space="preserve">  ЖИЛИЩНО-КОММУНАЛЬНОЕ ХОЗЯЙСТВО</w:t>
            </w:r>
          </w:p>
        </w:tc>
        <w:tc>
          <w:tcPr>
            <w:tcW w:w="1400" w:type="dxa"/>
            <w:tcBorders>
              <w:top w:val="nil"/>
              <w:left w:val="nil"/>
              <w:bottom w:val="single" w:sz="4" w:space="0" w:color="000000"/>
              <w:right w:val="single" w:sz="4" w:space="0" w:color="000000"/>
            </w:tcBorders>
            <w:noWrap/>
            <w:hideMark/>
          </w:tcPr>
          <w:p w:rsidR="005D63FB" w:rsidRDefault="005D63FB">
            <w:pPr>
              <w:spacing w:line="276" w:lineRule="auto"/>
              <w:jc w:val="center"/>
              <w:rPr>
                <w:b/>
                <w:bCs/>
                <w:color w:val="000000"/>
              </w:rPr>
            </w:pPr>
            <w:r>
              <w:rPr>
                <w:b/>
                <w:bCs/>
                <w:color w:val="000000"/>
              </w:rPr>
              <w:t>0500</w:t>
            </w:r>
          </w:p>
        </w:tc>
        <w:tc>
          <w:tcPr>
            <w:tcW w:w="1640" w:type="dxa"/>
            <w:tcBorders>
              <w:top w:val="nil"/>
              <w:left w:val="nil"/>
              <w:bottom w:val="single" w:sz="4" w:space="0" w:color="000000"/>
              <w:right w:val="single" w:sz="4" w:space="0" w:color="000000"/>
            </w:tcBorders>
            <w:shd w:val="clear" w:color="auto" w:fill="FFFFFF"/>
            <w:noWrap/>
            <w:hideMark/>
          </w:tcPr>
          <w:p w:rsidR="005D63FB" w:rsidRDefault="005D63FB">
            <w:pPr>
              <w:spacing w:line="276" w:lineRule="auto"/>
              <w:jc w:val="center"/>
              <w:rPr>
                <w:b/>
                <w:bCs/>
                <w:color w:val="000000"/>
              </w:rPr>
            </w:pPr>
            <w:r>
              <w:rPr>
                <w:b/>
                <w:bCs/>
                <w:color w:val="000000"/>
              </w:rPr>
              <w:t>757,216</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color w:val="000000"/>
              </w:rPr>
            </w:pPr>
            <w:r>
              <w:rPr>
                <w:color w:val="000000"/>
              </w:rPr>
              <w:t xml:space="preserve">    Благоустройство</w:t>
            </w:r>
          </w:p>
        </w:tc>
        <w:tc>
          <w:tcPr>
            <w:tcW w:w="140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color w:val="000000"/>
              </w:rPr>
            </w:pPr>
            <w:r>
              <w:rPr>
                <w:color w:val="000000"/>
              </w:rPr>
              <w:t>0503</w:t>
            </w:r>
          </w:p>
        </w:tc>
        <w:tc>
          <w:tcPr>
            <w:tcW w:w="1640" w:type="dxa"/>
            <w:tcBorders>
              <w:top w:val="nil"/>
              <w:left w:val="nil"/>
              <w:bottom w:val="single" w:sz="4" w:space="0" w:color="000000"/>
              <w:right w:val="single" w:sz="4" w:space="0" w:color="000000"/>
            </w:tcBorders>
            <w:shd w:val="clear" w:color="auto" w:fill="FFFFFF"/>
            <w:noWrap/>
            <w:hideMark/>
          </w:tcPr>
          <w:p w:rsidR="005D63FB" w:rsidRDefault="005D63FB">
            <w:pPr>
              <w:spacing w:line="276" w:lineRule="auto"/>
              <w:jc w:val="center"/>
              <w:outlineLvl w:val="0"/>
              <w:rPr>
                <w:color w:val="000000"/>
              </w:rPr>
            </w:pPr>
            <w:r>
              <w:rPr>
                <w:color w:val="000000"/>
              </w:rPr>
              <w:t>757,216</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rPr>
                <w:b/>
                <w:bCs/>
                <w:color w:val="000000"/>
              </w:rPr>
            </w:pPr>
            <w:r>
              <w:rPr>
                <w:b/>
                <w:bCs/>
                <w:color w:val="000000"/>
              </w:rPr>
              <w:t xml:space="preserve">  СОЦИАЛЬНАЯ ПОЛИТИКА</w:t>
            </w:r>
          </w:p>
        </w:tc>
        <w:tc>
          <w:tcPr>
            <w:tcW w:w="1400" w:type="dxa"/>
            <w:tcBorders>
              <w:top w:val="nil"/>
              <w:left w:val="nil"/>
              <w:bottom w:val="single" w:sz="4" w:space="0" w:color="000000"/>
              <w:right w:val="single" w:sz="4" w:space="0" w:color="000000"/>
            </w:tcBorders>
            <w:noWrap/>
            <w:hideMark/>
          </w:tcPr>
          <w:p w:rsidR="005D63FB" w:rsidRDefault="005D63FB">
            <w:pPr>
              <w:spacing w:line="276" w:lineRule="auto"/>
              <w:jc w:val="center"/>
              <w:rPr>
                <w:b/>
                <w:bCs/>
                <w:color w:val="000000"/>
              </w:rPr>
            </w:pPr>
            <w:r>
              <w:rPr>
                <w:b/>
                <w:bCs/>
                <w:color w:val="000000"/>
              </w:rPr>
              <w:t>1000</w:t>
            </w:r>
          </w:p>
        </w:tc>
        <w:tc>
          <w:tcPr>
            <w:tcW w:w="1640" w:type="dxa"/>
            <w:tcBorders>
              <w:top w:val="nil"/>
              <w:left w:val="nil"/>
              <w:bottom w:val="single" w:sz="4" w:space="0" w:color="000000"/>
              <w:right w:val="single" w:sz="4" w:space="0" w:color="000000"/>
            </w:tcBorders>
            <w:shd w:val="clear" w:color="auto" w:fill="FFFFFF"/>
            <w:noWrap/>
            <w:hideMark/>
          </w:tcPr>
          <w:p w:rsidR="005D63FB" w:rsidRDefault="005D63FB">
            <w:pPr>
              <w:spacing w:line="276" w:lineRule="auto"/>
              <w:jc w:val="center"/>
              <w:rPr>
                <w:b/>
                <w:bCs/>
                <w:color w:val="000000"/>
              </w:rPr>
            </w:pPr>
            <w:r>
              <w:rPr>
                <w:b/>
                <w:bCs/>
                <w:color w:val="000000"/>
              </w:rPr>
              <w:t>186,100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color w:val="000000"/>
              </w:rPr>
            </w:pPr>
            <w:r>
              <w:rPr>
                <w:color w:val="000000"/>
              </w:rPr>
              <w:t xml:space="preserve">    Пенсионное обеспечение</w:t>
            </w:r>
          </w:p>
        </w:tc>
        <w:tc>
          <w:tcPr>
            <w:tcW w:w="140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color w:val="000000"/>
              </w:rPr>
            </w:pPr>
            <w:r>
              <w:rPr>
                <w:color w:val="000000"/>
              </w:rPr>
              <w:t>1001</w:t>
            </w:r>
          </w:p>
        </w:tc>
        <w:tc>
          <w:tcPr>
            <w:tcW w:w="1640" w:type="dxa"/>
            <w:tcBorders>
              <w:top w:val="nil"/>
              <w:left w:val="nil"/>
              <w:bottom w:val="single" w:sz="4" w:space="0" w:color="000000"/>
              <w:right w:val="single" w:sz="4" w:space="0" w:color="000000"/>
            </w:tcBorders>
            <w:shd w:val="clear" w:color="auto" w:fill="FFFFFF"/>
            <w:noWrap/>
            <w:hideMark/>
          </w:tcPr>
          <w:p w:rsidR="005D63FB" w:rsidRDefault="005D63FB">
            <w:pPr>
              <w:spacing w:line="276" w:lineRule="auto"/>
              <w:jc w:val="center"/>
              <w:outlineLvl w:val="0"/>
              <w:rPr>
                <w:color w:val="000000"/>
              </w:rPr>
            </w:pPr>
            <w:r>
              <w:rPr>
                <w:color w:val="000000"/>
              </w:rPr>
              <w:t>186,100</w:t>
            </w:r>
          </w:p>
        </w:tc>
      </w:tr>
      <w:tr w:rsidR="005D63FB" w:rsidTr="005D63FB">
        <w:trPr>
          <w:trHeight w:val="255"/>
        </w:trPr>
        <w:tc>
          <w:tcPr>
            <w:tcW w:w="8960" w:type="dxa"/>
            <w:gridSpan w:val="2"/>
            <w:tcBorders>
              <w:top w:val="single" w:sz="4" w:space="0" w:color="000000"/>
              <w:left w:val="nil"/>
              <w:bottom w:val="nil"/>
              <w:right w:val="nil"/>
            </w:tcBorders>
            <w:noWrap/>
            <w:vAlign w:val="bottom"/>
            <w:hideMark/>
          </w:tcPr>
          <w:p w:rsidR="005D63FB" w:rsidRDefault="005D63FB">
            <w:pPr>
              <w:spacing w:line="276" w:lineRule="auto"/>
              <w:jc w:val="right"/>
              <w:rPr>
                <w:b/>
                <w:bCs/>
                <w:color w:val="000000"/>
              </w:rPr>
            </w:pPr>
            <w:r>
              <w:rPr>
                <w:b/>
                <w:bCs/>
                <w:color w:val="000000"/>
              </w:rPr>
              <w:t> </w:t>
            </w:r>
          </w:p>
        </w:tc>
        <w:tc>
          <w:tcPr>
            <w:tcW w:w="1640" w:type="dxa"/>
            <w:shd w:val="clear" w:color="auto" w:fill="FFFFFF"/>
            <w:noWrap/>
            <w:hideMark/>
          </w:tcPr>
          <w:p w:rsidR="005D63FB" w:rsidRDefault="005D63FB">
            <w:pPr>
              <w:spacing w:line="276" w:lineRule="auto"/>
              <w:jc w:val="right"/>
              <w:rPr>
                <w:b/>
                <w:bCs/>
                <w:color w:val="000000"/>
              </w:rPr>
            </w:pPr>
            <w:r>
              <w:rPr>
                <w:b/>
                <w:bCs/>
                <w:color w:val="000000"/>
              </w:rPr>
              <w:t> </w:t>
            </w:r>
          </w:p>
        </w:tc>
      </w:tr>
      <w:tr w:rsidR="005D63FB" w:rsidTr="005D63FB">
        <w:trPr>
          <w:trHeight w:val="255"/>
        </w:trPr>
        <w:tc>
          <w:tcPr>
            <w:tcW w:w="10600" w:type="dxa"/>
            <w:gridSpan w:val="3"/>
            <w:noWrap/>
            <w:vAlign w:val="bottom"/>
            <w:hideMark/>
          </w:tcPr>
          <w:p w:rsidR="005D63FB" w:rsidRDefault="005D63FB">
            <w:pPr>
              <w:spacing w:line="276" w:lineRule="auto"/>
              <w:jc w:val="center"/>
              <w:rPr>
                <w:color w:val="000000"/>
              </w:rPr>
            </w:pPr>
            <w:r>
              <w:rPr>
                <w:color w:val="000000"/>
              </w:rPr>
              <w:t>________________</w:t>
            </w:r>
          </w:p>
        </w:tc>
      </w:tr>
    </w:tbl>
    <w:p w:rsidR="005D63FB" w:rsidRDefault="005D63FB" w:rsidP="005D63FB">
      <w:pPr>
        <w:rPr>
          <w:color w:val="000000"/>
          <w:sz w:val="28"/>
          <w:szCs w:val="28"/>
        </w:rPr>
        <w:sectPr w:rsidR="005D63FB">
          <w:pgSz w:w="11906" w:h="16838"/>
          <w:pgMar w:top="720" w:right="1701" w:bottom="720" w:left="720" w:header="709" w:footer="709" w:gutter="0"/>
          <w:cols w:space="720"/>
        </w:sectPr>
      </w:pPr>
    </w:p>
    <w:p w:rsidR="005D63FB" w:rsidRDefault="005D63FB" w:rsidP="005D63FB">
      <w:pPr>
        <w:jc w:val="both"/>
        <w:rPr>
          <w:color w:val="000000"/>
          <w:sz w:val="28"/>
          <w:szCs w:val="28"/>
        </w:rPr>
      </w:pPr>
    </w:p>
    <w:tbl>
      <w:tblPr>
        <w:tblW w:w="11960" w:type="dxa"/>
        <w:tblInd w:w="93" w:type="dxa"/>
        <w:tblLook w:val="04A0" w:firstRow="1" w:lastRow="0" w:firstColumn="1" w:lastColumn="0" w:noHBand="0" w:noVBand="1"/>
      </w:tblPr>
      <w:tblGrid>
        <w:gridCol w:w="7839"/>
        <w:gridCol w:w="1416"/>
        <w:gridCol w:w="1145"/>
        <w:gridCol w:w="1560"/>
      </w:tblGrid>
      <w:tr w:rsidR="005D63FB" w:rsidTr="005D63FB">
        <w:trPr>
          <w:trHeight w:val="315"/>
        </w:trPr>
        <w:tc>
          <w:tcPr>
            <w:tcW w:w="7839" w:type="dxa"/>
            <w:vAlign w:val="bottom"/>
            <w:hideMark/>
          </w:tcPr>
          <w:p w:rsidR="005D63FB" w:rsidRDefault="005D63FB">
            <w:pPr>
              <w:spacing w:line="276" w:lineRule="auto"/>
              <w:rPr>
                <w:color w:val="000000"/>
              </w:rPr>
            </w:pPr>
            <w:r>
              <w:rPr>
                <w:color w:val="000000"/>
              </w:rPr>
              <w:t> </w:t>
            </w:r>
          </w:p>
        </w:tc>
        <w:tc>
          <w:tcPr>
            <w:tcW w:w="2561" w:type="dxa"/>
            <w:gridSpan w:val="2"/>
            <w:noWrap/>
            <w:vAlign w:val="bottom"/>
          </w:tcPr>
          <w:p w:rsidR="005D63FB" w:rsidRDefault="005D63FB">
            <w:pPr>
              <w:spacing w:line="276" w:lineRule="auto"/>
            </w:pPr>
            <w:r>
              <w:t>Приложение №7</w:t>
            </w:r>
          </w:p>
          <w:p w:rsidR="005D63FB" w:rsidRDefault="005D63FB">
            <w:pPr>
              <w:spacing w:line="276" w:lineRule="auto"/>
            </w:pPr>
          </w:p>
          <w:p w:rsidR="005D63FB" w:rsidRDefault="005D63FB">
            <w:pPr>
              <w:spacing w:line="276" w:lineRule="auto"/>
            </w:pPr>
            <w:r>
              <w:t>УТВЕРЖДЕНО</w:t>
            </w:r>
          </w:p>
        </w:tc>
        <w:tc>
          <w:tcPr>
            <w:tcW w:w="1560" w:type="dxa"/>
            <w:noWrap/>
            <w:vAlign w:val="bottom"/>
            <w:hideMark/>
          </w:tcPr>
          <w:p w:rsidR="005D63FB" w:rsidRDefault="005D63FB">
            <w:pPr>
              <w:spacing w:line="276" w:lineRule="auto"/>
              <w:rPr>
                <w:color w:val="000000"/>
              </w:rPr>
            </w:pPr>
            <w:r>
              <w:rPr>
                <w:color w:val="000000"/>
              </w:rPr>
              <w:t> </w:t>
            </w:r>
          </w:p>
        </w:tc>
      </w:tr>
      <w:tr w:rsidR="005D63FB" w:rsidTr="005D63FB">
        <w:trPr>
          <w:trHeight w:val="315"/>
        </w:trPr>
        <w:tc>
          <w:tcPr>
            <w:tcW w:w="7839" w:type="dxa"/>
            <w:vAlign w:val="bottom"/>
            <w:hideMark/>
          </w:tcPr>
          <w:p w:rsidR="005D63FB" w:rsidRDefault="005D63FB">
            <w:pPr>
              <w:spacing w:line="276" w:lineRule="auto"/>
              <w:rPr>
                <w:color w:val="000000"/>
              </w:rPr>
            </w:pPr>
            <w:r>
              <w:rPr>
                <w:color w:val="000000"/>
              </w:rPr>
              <w:t> </w:t>
            </w:r>
          </w:p>
        </w:tc>
        <w:tc>
          <w:tcPr>
            <w:tcW w:w="4121" w:type="dxa"/>
            <w:gridSpan w:val="3"/>
            <w:noWrap/>
            <w:vAlign w:val="bottom"/>
            <w:hideMark/>
          </w:tcPr>
          <w:p w:rsidR="005D63FB" w:rsidRDefault="005D63FB">
            <w:pPr>
              <w:spacing w:line="276" w:lineRule="auto"/>
            </w:pPr>
            <w:r>
              <w:t>решением Чернохолуницкой</w:t>
            </w:r>
          </w:p>
        </w:tc>
      </w:tr>
      <w:tr w:rsidR="005D63FB" w:rsidTr="005D63FB">
        <w:trPr>
          <w:trHeight w:val="315"/>
        </w:trPr>
        <w:tc>
          <w:tcPr>
            <w:tcW w:w="7839" w:type="dxa"/>
            <w:vAlign w:val="bottom"/>
            <w:hideMark/>
          </w:tcPr>
          <w:p w:rsidR="005D63FB" w:rsidRDefault="005D63FB">
            <w:pPr>
              <w:spacing w:line="276" w:lineRule="auto"/>
              <w:rPr>
                <w:color w:val="000000"/>
              </w:rPr>
            </w:pPr>
            <w:r>
              <w:rPr>
                <w:color w:val="000000"/>
              </w:rPr>
              <w:t> </w:t>
            </w:r>
          </w:p>
        </w:tc>
        <w:tc>
          <w:tcPr>
            <w:tcW w:w="4121" w:type="dxa"/>
            <w:gridSpan w:val="3"/>
            <w:noWrap/>
            <w:vAlign w:val="bottom"/>
            <w:hideMark/>
          </w:tcPr>
          <w:p w:rsidR="005D63FB" w:rsidRDefault="005D63FB">
            <w:pPr>
              <w:spacing w:line="276" w:lineRule="auto"/>
            </w:pPr>
            <w:r>
              <w:t>сельской Думы</w:t>
            </w:r>
          </w:p>
        </w:tc>
      </w:tr>
      <w:tr w:rsidR="005D63FB" w:rsidTr="005D63FB">
        <w:trPr>
          <w:trHeight w:val="315"/>
        </w:trPr>
        <w:tc>
          <w:tcPr>
            <w:tcW w:w="7839" w:type="dxa"/>
            <w:vAlign w:val="bottom"/>
            <w:hideMark/>
          </w:tcPr>
          <w:p w:rsidR="005D63FB" w:rsidRDefault="005D63FB">
            <w:pPr>
              <w:spacing w:line="276" w:lineRule="auto"/>
              <w:rPr>
                <w:color w:val="000000"/>
              </w:rPr>
            </w:pPr>
            <w:r>
              <w:rPr>
                <w:color w:val="000000"/>
              </w:rPr>
              <w:t> </w:t>
            </w:r>
          </w:p>
        </w:tc>
        <w:tc>
          <w:tcPr>
            <w:tcW w:w="4121" w:type="dxa"/>
            <w:gridSpan w:val="3"/>
            <w:noWrap/>
            <w:vAlign w:val="bottom"/>
            <w:hideMark/>
          </w:tcPr>
          <w:p w:rsidR="005D63FB" w:rsidRDefault="005D63FB">
            <w:pPr>
              <w:spacing w:line="276" w:lineRule="auto"/>
            </w:pPr>
            <w:r>
              <w:t>от 19.12.2022 № 31</w:t>
            </w:r>
          </w:p>
        </w:tc>
      </w:tr>
      <w:tr w:rsidR="005D63FB" w:rsidTr="005D63FB">
        <w:trPr>
          <w:trHeight w:val="315"/>
        </w:trPr>
        <w:tc>
          <w:tcPr>
            <w:tcW w:w="7839" w:type="dxa"/>
            <w:vAlign w:val="bottom"/>
            <w:hideMark/>
          </w:tcPr>
          <w:p w:rsidR="005D63FB" w:rsidRDefault="005D63FB">
            <w:pPr>
              <w:spacing w:line="276" w:lineRule="auto"/>
              <w:rPr>
                <w:color w:val="000000"/>
              </w:rPr>
            </w:pPr>
            <w:r>
              <w:rPr>
                <w:color w:val="000000"/>
              </w:rPr>
              <w:t> </w:t>
            </w:r>
          </w:p>
        </w:tc>
        <w:tc>
          <w:tcPr>
            <w:tcW w:w="4121" w:type="dxa"/>
            <w:gridSpan w:val="3"/>
            <w:noWrap/>
            <w:vAlign w:val="bottom"/>
            <w:hideMark/>
          </w:tcPr>
          <w:p w:rsidR="005D63FB" w:rsidRDefault="005D63FB">
            <w:pPr>
              <w:spacing w:line="276" w:lineRule="auto"/>
            </w:pPr>
            <w:proofErr w:type="gramStart"/>
            <w:r>
              <w:t>(в редакции решения</w:t>
            </w:r>
            <w:proofErr w:type="gramEnd"/>
          </w:p>
        </w:tc>
      </w:tr>
      <w:tr w:rsidR="005D63FB" w:rsidTr="005D63FB">
        <w:trPr>
          <w:trHeight w:val="315"/>
        </w:trPr>
        <w:tc>
          <w:tcPr>
            <w:tcW w:w="7839" w:type="dxa"/>
            <w:vAlign w:val="bottom"/>
            <w:hideMark/>
          </w:tcPr>
          <w:p w:rsidR="005D63FB" w:rsidRDefault="005D63FB">
            <w:pPr>
              <w:spacing w:line="276" w:lineRule="auto"/>
              <w:rPr>
                <w:color w:val="000000"/>
              </w:rPr>
            </w:pPr>
            <w:r>
              <w:rPr>
                <w:color w:val="000000"/>
              </w:rPr>
              <w:t> </w:t>
            </w:r>
          </w:p>
        </w:tc>
        <w:tc>
          <w:tcPr>
            <w:tcW w:w="4121" w:type="dxa"/>
            <w:gridSpan w:val="3"/>
            <w:noWrap/>
            <w:vAlign w:val="bottom"/>
            <w:hideMark/>
          </w:tcPr>
          <w:p w:rsidR="005D63FB" w:rsidRDefault="005D63FB">
            <w:pPr>
              <w:spacing w:line="276" w:lineRule="auto"/>
            </w:pPr>
            <w:r>
              <w:t>Чернохолуницкой сельской Думы</w:t>
            </w:r>
          </w:p>
        </w:tc>
      </w:tr>
      <w:tr w:rsidR="005D63FB" w:rsidTr="005D63FB">
        <w:trPr>
          <w:trHeight w:val="315"/>
        </w:trPr>
        <w:tc>
          <w:tcPr>
            <w:tcW w:w="7839" w:type="dxa"/>
            <w:vAlign w:val="bottom"/>
            <w:hideMark/>
          </w:tcPr>
          <w:p w:rsidR="005D63FB" w:rsidRDefault="005D63FB">
            <w:pPr>
              <w:spacing w:line="276" w:lineRule="auto"/>
              <w:rPr>
                <w:color w:val="000000"/>
              </w:rPr>
            </w:pPr>
            <w:r>
              <w:rPr>
                <w:color w:val="000000"/>
              </w:rPr>
              <w:t> </w:t>
            </w:r>
          </w:p>
        </w:tc>
        <w:tc>
          <w:tcPr>
            <w:tcW w:w="4121" w:type="dxa"/>
            <w:gridSpan w:val="3"/>
            <w:noWrap/>
            <w:vAlign w:val="bottom"/>
            <w:hideMark/>
          </w:tcPr>
          <w:p w:rsidR="005D63FB" w:rsidRDefault="005D63FB">
            <w:pPr>
              <w:spacing w:line="276" w:lineRule="auto"/>
            </w:pPr>
            <w:r>
              <w:t>от 22.09.2023   № 20)</w:t>
            </w:r>
          </w:p>
        </w:tc>
      </w:tr>
      <w:tr w:rsidR="005D63FB" w:rsidTr="005D63FB">
        <w:trPr>
          <w:trHeight w:val="315"/>
        </w:trPr>
        <w:tc>
          <w:tcPr>
            <w:tcW w:w="7839" w:type="dxa"/>
            <w:vAlign w:val="bottom"/>
            <w:hideMark/>
          </w:tcPr>
          <w:p w:rsidR="005D63FB" w:rsidRDefault="005D63FB">
            <w:pPr>
              <w:spacing w:line="276" w:lineRule="auto"/>
              <w:rPr>
                <w:color w:val="000000"/>
              </w:rPr>
            </w:pPr>
            <w:r>
              <w:rPr>
                <w:color w:val="000000"/>
              </w:rPr>
              <w:t> </w:t>
            </w:r>
          </w:p>
        </w:tc>
        <w:tc>
          <w:tcPr>
            <w:tcW w:w="1416" w:type="dxa"/>
            <w:vAlign w:val="bottom"/>
            <w:hideMark/>
          </w:tcPr>
          <w:p w:rsidR="005D63FB" w:rsidRDefault="005D63FB">
            <w:pPr>
              <w:spacing w:line="276" w:lineRule="auto"/>
              <w:rPr>
                <w:color w:val="000000"/>
              </w:rPr>
            </w:pPr>
            <w:r>
              <w:rPr>
                <w:color w:val="000000"/>
              </w:rPr>
              <w:t> </w:t>
            </w:r>
          </w:p>
        </w:tc>
        <w:tc>
          <w:tcPr>
            <w:tcW w:w="1145" w:type="dxa"/>
            <w:vAlign w:val="bottom"/>
            <w:hideMark/>
          </w:tcPr>
          <w:p w:rsidR="005D63FB" w:rsidRDefault="005D63FB">
            <w:pPr>
              <w:spacing w:line="276" w:lineRule="auto"/>
              <w:rPr>
                <w:color w:val="000000"/>
              </w:rPr>
            </w:pPr>
            <w:r>
              <w:rPr>
                <w:color w:val="000000"/>
              </w:rPr>
              <w:t> </w:t>
            </w:r>
          </w:p>
        </w:tc>
        <w:tc>
          <w:tcPr>
            <w:tcW w:w="1560" w:type="dxa"/>
            <w:noWrap/>
            <w:vAlign w:val="bottom"/>
            <w:hideMark/>
          </w:tcPr>
          <w:p w:rsidR="005D63FB" w:rsidRDefault="005D63FB">
            <w:pPr>
              <w:spacing w:line="276" w:lineRule="auto"/>
              <w:rPr>
                <w:color w:val="000000"/>
              </w:rPr>
            </w:pPr>
            <w:r>
              <w:rPr>
                <w:color w:val="000000"/>
              </w:rPr>
              <w:t> </w:t>
            </w:r>
          </w:p>
        </w:tc>
      </w:tr>
      <w:tr w:rsidR="005D63FB" w:rsidTr="005D63FB">
        <w:trPr>
          <w:trHeight w:val="315"/>
        </w:trPr>
        <w:tc>
          <w:tcPr>
            <w:tcW w:w="11960" w:type="dxa"/>
            <w:gridSpan w:val="4"/>
            <w:vAlign w:val="bottom"/>
            <w:hideMark/>
          </w:tcPr>
          <w:p w:rsidR="005D63FB" w:rsidRDefault="005D63FB">
            <w:pPr>
              <w:spacing w:line="276" w:lineRule="auto"/>
              <w:jc w:val="center"/>
              <w:rPr>
                <w:b/>
                <w:bCs/>
                <w:color w:val="000000"/>
              </w:rPr>
            </w:pPr>
            <w:r>
              <w:rPr>
                <w:b/>
                <w:bCs/>
                <w:color w:val="000000"/>
              </w:rPr>
              <w:t>РАСПРЕДЕЛЕНИЕ</w:t>
            </w:r>
          </w:p>
        </w:tc>
      </w:tr>
      <w:tr w:rsidR="005D63FB" w:rsidTr="005D63FB">
        <w:trPr>
          <w:trHeight w:val="315"/>
        </w:trPr>
        <w:tc>
          <w:tcPr>
            <w:tcW w:w="11960" w:type="dxa"/>
            <w:gridSpan w:val="4"/>
            <w:vAlign w:val="bottom"/>
            <w:hideMark/>
          </w:tcPr>
          <w:p w:rsidR="005D63FB" w:rsidRDefault="005D63FB">
            <w:pPr>
              <w:spacing w:line="276" w:lineRule="auto"/>
              <w:jc w:val="center"/>
              <w:rPr>
                <w:b/>
                <w:bCs/>
                <w:color w:val="000000"/>
              </w:rPr>
            </w:pPr>
            <w:r>
              <w:rPr>
                <w:b/>
                <w:bCs/>
                <w:color w:val="000000"/>
              </w:rPr>
              <w:t xml:space="preserve">  по целевым статьям (муниципальным программам  и подпрограммам) группам</w:t>
            </w:r>
          </w:p>
        </w:tc>
      </w:tr>
      <w:tr w:rsidR="005D63FB" w:rsidTr="005D63FB">
        <w:trPr>
          <w:trHeight w:val="315"/>
        </w:trPr>
        <w:tc>
          <w:tcPr>
            <w:tcW w:w="11960" w:type="dxa"/>
            <w:gridSpan w:val="4"/>
            <w:vAlign w:val="bottom"/>
            <w:hideMark/>
          </w:tcPr>
          <w:p w:rsidR="005D63FB" w:rsidRDefault="005D63FB">
            <w:pPr>
              <w:spacing w:line="276" w:lineRule="auto"/>
              <w:jc w:val="center"/>
              <w:rPr>
                <w:b/>
                <w:bCs/>
                <w:color w:val="000000"/>
              </w:rPr>
            </w:pPr>
            <w:r>
              <w:rPr>
                <w:b/>
                <w:bCs/>
                <w:color w:val="000000"/>
              </w:rPr>
              <w:t xml:space="preserve">видов </w:t>
            </w:r>
            <w:proofErr w:type="gramStart"/>
            <w:r>
              <w:rPr>
                <w:b/>
                <w:bCs/>
                <w:color w:val="000000"/>
              </w:rPr>
              <w:t>расходов классификации расходов бюджета муниципального образования</w:t>
            </w:r>
            <w:proofErr w:type="gramEnd"/>
            <w:r>
              <w:rPr>
                <w:b/>
                <w:bCs/>
                <w:color w:val="000000"/>
              </w:rPr>
              <w:t xml:space="preserve"> </w:t>
            </w:r>
          </w:p>
        </w:tc>
      </w:tr>
      <w:tr w:rsidR="005D63FB" w:rsidTr="005D63FB">
        <w:trPr>
          <w:trHeight w:val="315"/>
        </w:trPr>
        <w:tc>
          <w:tcPr>
            <w:tcW w:w="11960" w:type="dxa"/>
            <w:gridSpan w:val="4"/>
            <w:vAlign w:val="bottom"/>
            <w:hideMark/>
          </w:tcPr>
          <w:p w:rsidR="005D63FB" w:rsidRDefault="005D63FB">
            <w:pPr>
              <w:spacing w:line="276" w:lineRule="auto"/>
              <w:jc w:val="center"/>
              <w:rPr>
                <w:b/>
                <w:bCs/>
                <w:color w:val="000000"/>
              </w:rPr>
            </w:pPr>
            <w:r>
              <w:rPr>
                <w:b/>
                <w:bCs/>
                <w:color w:val="000000"/>
              </w:rPr>
              <w:t>Чернохолуницкое сельское поселение Омутнинского района Кировской области  на 2023 год</w:t>
            </w:r>
          </w:p>
        </w:tc>
      </w:tr>
      <w:tr w:rsidR="005D63FB" w:rsidTr="005D63FB">
        <w:trPr>
          <w:trHeight w:val="240"/>
        </w:trPr>
        <w:tc>
          <w:tcPr>
            <w:tcW w:w="11960" w:type="dxa"/>
            <w:gridSpan w:val="4"/>
            <w:noWrap/>
            <w:vAlign w:val="bottom"/>
            <w:hideMark/>
          </w:tcPr>
          <w:p w:rsidR="005D63FB" w:rsidRDefault="005D63FB">
            <w:pPr>
              <w:spacing w:line="276" w:lineRule="auto"/>
              <w:jc w:val="right"/>
              <w:rPr>
                <w:color w:val="000000"/>
              </w:rPr>
            </w:pPr>
            <w:r>
              <w:rPr>
                <w:color w:val="000000"/>
              </w:rPr>
              <w:t> </w:t>
            </w:r>
          </w:p>
        </w:tc>
      </w:tr>
      <w:tr w:rsidR="005D63FB" w:rsidTr="005D63FB">
        <w:trPr>
          <w:trHeight w:val="772"/>
        </w:trPr>
        <w:tc>
          <w:tcPr>
            <w:tcW w:w="7839" w:type="dxa"/>
            <w:tcBorders>
              <w:top w:val="single" w:sz="4" w:space="0" w:color="000000"/>
              <w:left w:val="single" w:sz="4" w:space="0" w:color="000000"/>
              <w:bottom w:val="single" w:sz="4" w:space="0" w:color="000000"/>
              <w:right w:val="single" w:sz="4" w:space="0" w:color="000000"/>
            </w:tcBorders>
            <w:vAlign w:val="center"/>
            <w:hideMark/>
          </w:tcPr>
          <w:p w:rsidR="005D63FB" w:rsidRDefault="005D63FB">
            <w:pPr>
              <w:spacing w:line="276" w:lineRule="auto"/>
              <w:jc w:val="center"/>
              <w:rPr>
                <w:color w:val="000000"/>
              </w:rPr>
            </w:pPr>
            <w:r>
              <w:rPr>
                <w:color w:val="000000"/>
              </w:rPr>
              <w:t>Наименование расходов</w:t>
            </w:r>
          </w:p>
        </w:tc>
        <w:tc>
          <w:tcPr>
            <w:tcW w:w="1416" w:type="dxa"/>
            <w:tcBorders>
              <w:top w:val="single" w:sz="4" w:space="0" w:color="000000"/>
              <w:left w:val="nil"/>
              <w:bottom w:val="single" w:sz="4" w:space="0" w:color="000000"/>
              <w:right w:val="single" w:sz="4" w:space="0" w:color="000000"/>
            </w:tcBorders>
            <w:vAlign w:val="center"/>
            <w:hideMark/>
          </w:tcPr>
          <w:p w:rsidR="005D63FB" w:rsidRDefault="005D63FB">
            <w:pPr>
              <w:spacing w:line="276" w:lineRule="auto"/>
              <w:jc w:val="center"/>
              <w:rPr>
                <w:color w:val="000000"/>
              </w:rPr>
            </w:pPr>
            <w:r>
              <w:rPr>
                <w:color w:val="000000"/>
              </w:rPr>
              <w:t>Целевая статья</w:t>
            </w:r>
          </w:p>
        </w:tc>
        <w:tc>
          <w:tcPr>
            <w:tcW w:w="1145" w:type="dxa"/>
            <w:tcBorders>
              <w:top w:val="single" w:sz="4" w:space="0" w:color="000000"/>
              <w:left w:val="nil"/>
              <w:bottom w:val="single" w:sz="4" w:space="0" w:color="000000"/>
              <w:right w:val="single" w:sz="4" w:space="0" w:color="000000"/>
            </w:tcBorders>
            <w:vAlign w:val="center"/>
            <w:hideMark/>
          </w:tcPr>
          <w:p w:rsidR="005D63FB" w:rsidRDefault="005D63FB">
            <w:pPr>
              <w:spacing w:line="276" w:lineRule="auto"/>
              <w:jc w:val="center"/>
              <w:rPr>
                <w:color w:val="000000"/>
              </w:rPr>
            </w:pPr>
            <w:r>
              <w:rPr>
                <w:color w:val="000000"/>
              </w:rPr>
              <w:t>Вид расходов</w:t>
            </w:r>
          </w:p>
        </w:tc>
        <w:tc>
          <w:tcPr>
            <w:tcW w:w="1560" w:type="dxa"/>
            <w:tcBorders>
              <w:top w:val="single" w:sz="4" w:space="0" w:color="000000"/>
              <w:left w:val="nil"/>
              <w:bottom w:val="single" w:sz="4" w:space="0" w:color="000000"/>
              <w:right w:val="single" w:sz="4" w:space="0" w:color="000000"/>
            </w:tcBorders>
            <w:vAlign w:val="center"/>
            <w:hideMark/>
          </w:tcPr>
          <w:p w:rsidR="005D63FB" w:rsidRDefault="005D63FB">
            <w:pPr>
              <w:spacing w:line="276" w:lineRule="auto"/>
              <w:jc w:val="center"/>
              <w:rPr>
                <w:color w:val="000000"/>
              </w:rPr>
            </w:pPr>
            <w:r>
              <w:rPr>
                <w:color w:val="000000"/>
              </w:rPr>
              <w:t>Сумма       (тыс. рублей)</w:t>
            </w:r>
          </w:p>
        </w:tc>
      </w:tr>
      <w:tr w:rsidR="005D63FB" w:rsidTr="005D63FB">
        <w:trPr>
          <w:trHeight w:val="502"/>
        </w:trPr>
        <w:tc>
          <w:tcPr>
            <w:tcW w:w="7839" w:type="dxa"/>
            <w:tcBorders>
              <w:top w:val="nil"/>
              <w:left w:val="single" w:sz="4" w:space="0" w:color="000000"/>
              <w:bottom w:val="single" w:sz="4" w:space="0" w:color="000000"/>
              <w:right w:val="single" w:sz="4" w:space="0" w:color="000000"/>
            </w:tcBorders>
            <w:vAlign w:val="center"/>
            <w:hideMark/>
          </w:tcPr>
          <w:p w:rsidR="005D63FB" w:rsidRDefault="005D63FB">
            <w:pPr>
              <w:spacing w:line="276" w:lineRule="auto"/>
              <w:rPr>
                <w:b/>
                <w:bCs/>
                <w:color w:val="000000"/>
              </w:rPr>
            </w:pPr>
            <w:r>
              <w:rPr>
                <w:b/>
                <w:bCs/>
                <w:color w:val="000000"/>
              </w:rPr>
              <w:t>Всего расходов</w:t>
            </w:r>
          </w:p>
        </w:tc>
        <w:tc>
          <w:tcPr>
            <w:tcW w:w="1416" w:type="dxa"/>
            <w:tcBorders>
              <w:top w:val="nil"/>
              <w:left w:val="nil"/>
              <w:bottom w:val="single" w:sz="4" w:space="0" w:color="000000"/>
              <w:right w:val="single" w:sz="4" w:space="0" w:color="000000"/>
            </w:tcBorders>
            <w:vAlign w:val="center"/>
            <w:hideMark/>
          </w:tcPr>
          <w:p w:rsidR="005D63FB" w:rsidRDefault="005D63FB">
            <w:pPr>
              <w:spacing w:line="276" w:lineRule="auto"/>
              <w:jc w:val="center"/>
              <w:rPr>
                <w:b/>
                <w:bCs/>
                <w:color w:val="000000"/>
              </w:rPr>
            </w:pPr>
            <w:r>
              <w:rPr>
                <w:b/>
                <w:bCs/>
                <w:color w:val="000000"/>
              </w:rPr>
              <w:t>0000000000</w:t>
            </w:r>
          </w:p>
        </w:tc>
        <w:tc>
          <w:tcPr>
            <w:tcW w:w="1145" w:type="dxa"/>
            <w:tcBorders>
              <w:top w:val="nil"/>
              <w:left w:val="nil"/>
              <w:bottom w:val="single" w:sz="4" w:space="0" w:color="000000"/>
              <w:right w:val="single" w:sz="4" w:space="0" w:color="000000"/>
            </w:tcBorders>
            <w:vAlign w:val="center"/>
            <w:hideMark/>
          </w:tcPr>
          <w:p w:rsidR="005D63FB" w:rsidRDefault="005D63FB">
            <w:pPr>
              <w:spacing w:line="276" w:lineRule="auto"/>
              <w:jc w:val="center"/>
              <w:rPr>
                <w:b/>
                <w:bCs/>
                <w:color w:val="000000"/>
              </w:rPr>
            </w:pPr>
            <w:r>
              <w:rPr>
                <w:b/>
                <w:bCs/>
                <w:color w:val="000000"/>
              </w:rPr>
              <w:t>000</w:t>
            </w:r>
          </w:p>
        </w:tc>
        <w:tc>
          <w:tcPr>
            <w:tcW w:w="1560" w:type="dxa"/>
            <w:tcBorders>
              <w:top w:val="nil"/>
              <w:left w:val="nil"/>
              <w:bottom w:val="single" w:sz="4" w:space="0" w:color="000000"/>
              <w:right w:val="single" w:sz="4" w:space="0" w:color="000000"/>
            </w:tcBorders>
            <w:vAlign w:val="center"/>
            <w:hideMark/>
          </w:tcPr>
          <w:p w:rsidR="005D63FB" w:rsidRDefault="005D63FB">
            <w:pPr>
              <w:spacing w:line="276" w:lineRule="auto"/>
              <w:jc w:val="center"/>
              <w:rPr>
                <w:b/>
                <w:bCs/>
                <w:color w:val="000000"/>
              </w:rPr>
            </w:pPr>
            <w:r>
              <w:rPr>
                <w:b/>
                <w:bCs/>
                <w:color w:val="000000"/>
              </w:rPr>
              <w:t>6 528,580</w:t>
            </w:r>
          </w:p>
        </w:tc>
      </w:tr>
      <w:tr w:rsidR="005D63FB" w:rsidTr="005D63FB">
        <w:trPr>
          <w:trHeight w:val="94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rPr>
                <w:b/>
                <w:bCs/>
                <w:color w:val="000000"/>
              </w:rPr>
            </w:pPr>
            <w:r>
              <w:rPr>
                <w:b/>
                <w:bCs/>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rPr>
                <w:b/>
                <w:bCs/>
                <w:color w:val="000000"/>
              </w:rPr>
            </w:pPr>
            <w:r>
              <w:rPr>
                <w:b/>
                <w:bCs/>
                <w:color w:val="000000"/>
              </w:rPr>
              <w:t>8600000000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rPr>
                <w:b/>
                <w:bCs/>
                <w:color w:val="000000"/>
              </w:rPr>
            </w:pPr>
            <w:r>
              <w:rPr>
                <w:b/>
                <w:b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rPr>
                <w:b/>
                <w:bCs/>
                <w:color w:val="000000"/>
              </w:rPr>
            </w:pPr>
            <w:r>
              <w:rPr>
                <w:b/>
                <w:bCs/>
                <w:color w:val="000000"/>
              </w:rPr>
              <w:t>6 528,580</w:t>
            </w:r>
          </w:p>
        </w:tc>
      </w:tr>
      <w:tr w:rsidR="005D63FB" w:rsidTr="005D63FB">
        <w:trPr>
          <w:trHeight w:val="46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i/>
                <w:iCs/>
                <w:color w:val="000000"/>
              </w:rPr>
            </w:pPr>
            <w:r>
              <w:rPr>
                <w:i/>
                <w:iCs/>
                <w:color w:val="000000"/>
              </w:rPr>
              <w:t xml:space="preserve">    Подпрограмма "Развитие муниципального управления на 2020-2025 годы"</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i/>
                <w:iCs/>
                <w:color w:val="000000"/>
              </w:rPr>
            </w:pPr>
            <w:r>
              <w:rPr>
                <w:i/>
                <w:iCs/>
                <w:color w:val="000000"/>
              </w:rPr>
              <w:t>8610000000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i/>
                <w:iCs/>
                <w:color w:val="000000"/>
              </w:rPr>
            </w:pPr>
            <w:r>
              <w:rPr>
                <w:i/>
                <w:iCs/>
                <w:color w:val="000000"/>
              </w:rPr>
              <w:t>3 384,786</w:t>
            </w:r>
          </w:p>
        </w:tc>
      </w:tr>
      <w:tr w:rsidR="005D63FB" w:rsidTr="005D63FB">
        <w:trPr>
          <w:trHeight w:val="31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i/>
                <w:iCs/>
                <w:color w:val="000000"/>
              </w:rPr>
            </w:pPr>
            <w:r>
              <w:rPr>
                <w:i/>
                <w:iCs/>
                <w:color w:val="000000"/>
              </w:rPr>
              <w:t xml:space="preserve">        Глава  муниципального образования</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8610001020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641,900</w:t>
            </w:r>
          </w:p>
        </w:tc>
      </w:tr>
      <w:tr w:rsidR="005D63FB" w:rsidTr="005D63FB">
        <w:trPr>
          <w:trHeight w:val="1130"/>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8610001020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100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641,900</w:t>
            </w:r>
          </w:p>
        </w:tc>
      </w:tr>
      <w:tr w:rsidR="005D63FB" w:rsidTr="005D63FB">
        <w:trPr>
          <w:trHeight w:val="31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i/>
                <w:iCs/>
                <w:color w:val="000000"/>
              </w:rPr>
            </w:pPr>
            <w:r>
              <w:rPr>
                <w:i/>
                <w:iCs/>
                <w:color w:val="000000"/>
              </w:rPr>
              <w:t xml:space="preserve">        Органы местного самоуправления и структурные подразделения</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8610001040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2 053,812</w:t>
            </w:r>
          </w:p>
        </w:tc>
      </w:tr>
      <w:tr w:rsidR="005D63FB" w:rsidTr="005D63FB">
        <w:trPr>
          <w:trHeight w:val="1128"/>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100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1 249,510</w:t>
            </w:r>
          </w:p>
        </w:tc>
      </w:tr>
      <w:tr w:rsidR="005D63FB" w:rsidTr="005D63FB">
        <w:trPr>
          <w:trHeight w:val="630"/>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Закупка товаров, работ и услуг для обеспечения государственных (муниципальных) нужд</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200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798,897</w:t>
            </w:r>
          </w:p>
        </w:tc>
      </w:tr>
      <w:tr w:rsidR="005D63FB" w:rsidTr="005D63FB">
        <w:trPr>
          <w:trHeight w:val="31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Иные бюджетные ассигнования</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5,405</w:t>
            </w:r>
          </w:p>
        </w:tc>
      </w:tr>
      <w:tr w:rsidR="005D63FB" w:rsidTr="005D63FB">
        <w:trPr>
          <w:trHeight w:val="31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i/>
                <w:iCs/>
                <w:color w:val="000000"/>
              </w:rPr>
            </w:pPr>
            <w:r>
              <w:rPr>
                <w:i/>
                <w:iCs/>
                <w:color w:val="000000"/>
              </w:rPr>
              <w:t xml:space="preserve">        Резервные фонды местных администраций</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8610007010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1,000</w:t>
            </w:r>
          </w:p>
        </w:tc>
      </w:tr>
      <w:tr w:rsidR="005D63FB" w:rsidTr="005D63FB">
        <w:trPr>
          <w:trHeight w:val="31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Иные бюджетные ассигнования</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8610007010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1,000</w:t>
            </w:r>
          </w:p>
        </w:tc>
      </w:tr>
      <w:tr w:rsidR="005D63FB" w:rsidTr="005D63FB">
        <w:trPr>
          <w:trHeight w:val="630"/>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i/>
                <w:iCs/>
                <w:color w:val="000000"/>
              </w:rPr>
            </w:pPr>
            <w:r>
              <w:rPr>
                <w:i/>
                <w:iCs/>
                <w:color w:val="000000"/>
              </w:rPr>
              <w:t xml:space="preserve">        Владение, пользование и распоряжение имуществом, находящимся в муниципальной собственности поселения</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8610010010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59,400</w:t>
            </w:r>
          </w:p>
        </w:tc>
      </w:tr>
      <w:tr w:rsidR="005D63FB" w:rsidTr="005D63FB">
        <w:trPr>
          <w:trHeight w:val="31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Межбюджетные трансферты</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8610010010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500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59,400</w:t>
            </w:r>
          </w:p>
        </w:tc>
      </w:tr>
      <w:tr w:rsidR="005D63FB" w:rsidTr="005D63FB">
        <w:trPr>
          <w:trHeight w:val="630"/>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i/>
                <w:iCs/>
                <w:color w:val="000000"/>
              </w:rPr>
            </w:pPr>
            <w:r>
              <w:rPr>
                <w:i/>
                <w:iCs/>
                <w:color w:val="000000"/>
              </w:rPr>
              <w:t xml:space="preserve">        Содействие в развитии сельскохозяйственного производства, создание условий для развития малого и среднего предпринимательства</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8610010020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6,500</w:t>
            </w:r>
          </w:p>
        </w:tc>
      </w:tr>
      <w:tr w:rsidR="005D63FB" w:rsidTr="005D63FB">
        <w:trPr>
          <w:trHeight w:val="31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Межбюджетные трансферты</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8610010020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500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6,500</w:t>
            </w:r>
          </w:p>
        </w:tc>
      </w:tr>
      <w:tr w:rsidR="005D63FB" w:rsidTr="005D63FB">
        <w:trPr>
          <w:trHeight w:val="4243"/>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i/>
                <w:iCs/>
                <w:color w:val="000000"/>
              </w:rPr>
            </w:pPr>
            <w:r>
              <w:rPr>
                <w:i/>
                <w:iCs/>
                <w:color w:val="000000"/>
              </w:rPr>
              <w:lastRenderedPageBreak/>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Pr>
                <w:i/>
                <w:iCs/>
                <w:color w:val="000000"/>
              </w:rPr>
              <w:t>о(</w:t>
            </w:r>
            <w:proofErr w:type="gramEnd"/>
            <w:r>
              <w:rPr>
                <w:i/>
                <w:iCs/>
                <w:color w:val="000000"/>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8610010030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24,200</w:t>
            </w:r>
          </w:p>
        </w:tc>
      </w:tr>
      <w:tr w:rsidR="005D63FB" w:rsidTr="005D63FB">
        <w:trPr>
          <w:trHeight w:val="31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Межбюджетные трансферты</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8610010030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500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24,200</w:t>
            </w:r>
          </w:p>
        </w:tc>
      </w:tr>
      <w:tr w:rsidR="005D63FB" w:rsidTr="005D63FB">
        <w:trPr>
          <w:trHeight w:val="31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i/>
                <w:iCs/>
                <w:color w:val="000000"/>
              </w:rPr>
            </w:pPr>
            <w:r>
              <w:rPr>
                <w:i/>
                <w:iCs/>
                <w:color w:val="000000"/>
              </w:rPr>
              <w:t xml:space="preserve">        Другие вопросы органов местного самоуправления</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8610018000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282,074</w:t>
            </w:r>
          </w:p>
        </w:tc>
      </w:tr>
      <w:tr w:rsidR="005D63FB" w:rsidTr="005D63FB">
        <w:trPr>
          <w:trHeight w:val="630"/>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Закупка товаров, работ и услуг для обеспечения государственных (муниципальных) нужд</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8610018000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200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207,456</w:t>
            </w:r>
          </w:p>
        </w:tc>
      </w:tr>
      <w:tr w:rsidR="005D63FB" w:rsidTr="005D63FB">
        <w:trPr>
          <w:trHeight w:val="31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Иные бюджетные ассигнования</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8610018000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74,618</w:t>
            </w:r>
          </w:p>
        </w:tc>
      </w:tr>
      <w:tr w:rsidR="005D63FB" w:rsidTr="005D63FB">
        <w:trPr>
          <w:trHeight w:val="31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i/>
                <w:iCs/>
                <w:color w:val="000000"/>
              </w:rPr>
            </w:pPr>
            <w:r>
              <w:rPr>
                <w:i/>
                <w:iCs/>
                <w:color w:val="000000"/>
              </w:rPr>
              <w:t xml:space="preserve">        Доплаты к пенсиям муниципальных служащих</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8610019010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186,100</w:t>
            </w:r>
          </w:p>
        </w:tc>
      </w:tr>
      <w:tr w:rsidR="005D63FB" w:rsidTr="005D63FB">
        <w:trPr>
          <w:trHeight w:val="31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Социальное обеспечение и иные выплаты населению</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8610019010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300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186,100</w:t>
            </w:r>
          </w:p>
        </w:tc>
      </w:tr>
      <w:tr w:rsidR="005D63FB" w:rsidTr="005D63FB">
        <w:trPr>
          <w:trHeight w:val="94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i/>
                <w:iCs/>
                <w:color w:val="000000"/>
              </w:rPr>
            </w:pPr>
            <w:r>
              <w:rPr>
                <w:i/>
                <w:iCs/>
                <w:color w:val="000000"/>
              </w:rPr>
              <w:t xml:space="preserve">        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8610051180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129,800</w:t>
            </w:r>
          </w:p>
        </w:tc>
      </w:tr>
      <w:tr w:rsidR="005D63FB" w:rsidTr="005D63FB">
        <w:trPr>
          <w:trHeight w:val="1260"/>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8610051180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100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129,800</w:t>
            </w:r>
          </w:p>
        </w:tc>
      </w:tr>
      <w:tr w:rsidR="005D63FB" w:rsidTr="005D63FB">
        <w:trPr>
          <w:trHeight w:val="1050"/>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i/>
                <w:iCs/>
                <w:color w:val="000000"/>
              </w:rPr>
            </w:pPr>
            <w:r>
              <w:rPr>
                <w:i/>
                <w:iCs/>
                <w:color w:val="000000"/>
              </w:rPr>
              <w:lastRenderedPageBreak/>
              <w:t xml:space="preserve">    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2020-2025 годы"</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i/>
                <w:iCs/>
                <w:color w:val="000000"/>
              </w:rPr>
            </w:pPr>
            <w:r>
              <w:rPr>
                <w:i/>
                <w:iCs/>
                <w:color w:val="000000"/>
              </w:rPr>
              <w:t>8620000000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i/>
                <w:iCs/>
                <w:color w:val="000000"/>
              </w:rPr>
            </w:pPr>
            <w:r>
              <w:rPr>
                <w:i/>
                <w:iCs/>
                <w:color w:val="000000"/>
              </w:rPr>
              <w:t>1 140,972</w:t>
            </w:r>
          </w:p>
        </w:tc>
      </w:tr>
      <w:tr w:rsidR="005D63FB" w:rsidTr="005D63FB">
        <w:trPr>
          <w:trHeight w:val="31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i/>
                <w:iCs/>
                <w:color w:val="000000"/>
              </w:rPr>
            </w:pPr>
            <w:r>
              <w:rPr>
                <w:i/>
                <w:iCs/>
                <w:color w:val="000000"/>
              </w:rPr>
              <w:t xml:space="preserve">        Мероприятия в сфере дорожной деятельности</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8620004020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851,492</w:t>
            </w:r>
          </w:p>
        </w:tc>
      </w:tr>
      <w:tr w:rsidR="005D63FB" w:rsidTr="005D63FB">
        <w:trPr>
          <w:trHeight w:val="630"/>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Закупка товаров, работ и услуг для обеспечения государственных (муниципальных) нужд</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8620004020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200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851,492</w:t>
            </w:r>
          </w:p>
        </w:tc>
      </w:tr>
      <w:tr w:rsidR="005D63FB" w:rsidTr="005D63FB">
        <w:trPr>
          <w:trHeight w:val="31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i/>
                <w:iCs/>
                <w:color w:val="000000"/>
              </w:rPr>
            </w:pPr>
            <w:r>
              <w:rPr>
                <w:i/>
                <w:iCs/>
                <w:color w:val="000000"/>
              </w:rPr>
              <w:t xml:space="preserve">        Мероприятия по наружному освещению</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8620004120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238,880</w:t>
            </w:r>
          </w:p>
        </w:tc>
      </w:tr>
      <w:tr w:rsidR="005D63FB" w:rsidTr="005D63FB">
        <w:trPr>
          <w:trHeight w:val="630"/>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Закупка товаров, работ и услуг для обеспечения государственных (муниципальных) нужд</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8620004120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200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238,880</w:t>
            </w:r>
          </w:p>
        </w:tc>
      </w:tr>
      <w:tr w:rsidR="005D63FB" w:rsidTr="005D63FB">
        <w:trPr>
          <w:trHeight w:val="1260"/>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i/>
                <w:iCs/>
                <w:color w:val="000000"/>
              </w:rPr>
            </w:pPr>
            <w:r>
              <w:rPr>
                <w:i/>
                <w:iCs/>
                <w:color w:val="000000"/>
              </w:rPr>
              <w:t xml:space="preserve">        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8620014010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50,600</w:t>
            </w:r>
          </w:p>
        </w:tc>
      </w:tr>
      <w:tr w:rsidR="005D63FB" w:rsidTr="005D63FB">
        <w:trPr>
          <w:trHeight w:val="630"/>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Закупка товаров, работ и услуг для обеспечения государственных (муниципальных) нужд</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8620014010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200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50,600</w:t>
            </w:r>
          </w:p>
        </w:tc>
      </w:tr>
      <w:tr w:rsidR="005D63FB" w:rsidTr="005D63FB">
        <w:trPr>
          <w:trHeight w:val="630"/>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i/>
                <w:iCs/>
                <w:color w:val="000000"/>
              </w:rPr>
            </w:pPr>
            <w:r>
              <w:rPr>
                <w:i/>
                <w:iCs/>
                <w:color w:val="000000"/>
              </w:rPr>
              <w:t xml:space="preserve">    Подпрограмма "Развитие благоустройства в муниципальном образовании Чернохолуницкое сельское поселение на 2020-2024годы"</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i/>
                <w:iCs/>
                <w:color w:val="000000"/>
              </w:rPr>
            </w:pPr>
            <w:r>
              <w:rPr>
                <w:i/>
                <w:iCs/>
                <w:color w:val="000000"/>
              </w:rPr>
              <w:t>8630000000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i/>
                <w:iCs/>
                <w:color w:val="000000"/>
              </w:rPr>
            </w:pPr>
            <w:r>
              <w:rPr>
                <w:i/>
                <w:iCs/>
                <w:color w:val="000000"/>
              </w:rPr>
              <w:t>310,880</w:t>
            </w:r>
          </w:p>
        </w:tc>
      </w:tr>
      <w:tr w:rsidR="005D63FB" w:rsidTr="005D63FB">
        <w:trPr>
          <w:trHeight w:val="31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color w:val="000000"/>
              </w:rPr>
            </w:pPr>
            <w:r>
              <w:rPr>
                <w:color w:val="000000"/>
              </w:rPr>
              <w:t xml:space="preserve">        Мероприятия по уличному освещению</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8630004130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310,880</w:t>
            </w:r>
          </w:p>
        </w:tc>
      </w:tr>
      <w:tr w:rsidR="005D63FB" w:rsidTr="005D63FB">
        <w:trPr>
          <w:trHeight w:val="630"/>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Закупка товаров, работ и услуг для обеспечения государственных (муниципальных) нужд</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8630004130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200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310,880</w:t>
            </w:r>
          </w:p>
        </w:tc>
      </w:tr>
      <w:tr w:rsidR="005D63FB" w:rsidTr="005D63FB">
        <w:trPr>
          <w:trHeight w:val="630"/>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i/>
                <w:iCs/>
                <w:color w:val="000000"/>
              </w:rPr>
            </w:pPr>
            <w:r>
              <w:rPr>
                <w:i/>
                <w:iCs/>
                <w:color w:val="000000"/>
              </w:rPr>
              <w:t xml:space="preserve">    Подпрограмма "О пожарной безопасности пос. Черная Холуница на 2020-2025 годы"</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i/>
                <w:iCs/>
                <w:color w:val="000000"/>
              </w:rPr>
            </w:pPr>
            <w:r>
              <w:rPr>
                <w:i/>
                <w:iCs/>
                <w:color w:val="000000"/>
              </w:rPr>
              <w:t>8640000000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i/>
                <w:iCs/>
                <w:color w:val="000000"/>
              </w:rPr>
            </w:pPr>
            <w:r>
              <w:rPr>
                <w:i/>
                <w:iCs/>
                <w:color w:val="000000"/>
              </w:rPr>
              <w:t>1 691,942</w:t>
            </w:r>
          </w:p>
        </w:tc>
      </w:tr>
      <w:tr w:rsidR="005D63FB" w:rsidTr="005D63FB">
        <w:trPr>
          <w:trHeight w:val="315"/>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i/>
                <w:iCs/>
                <w:color w:val="000000"/>
              </w:rPr>
            </w:pPr>
            <w:r>
              <w:rPr>
                <w:i/>
                <w:iCs/>
                <w:color w:val="000000"/>
              </w:rPr>
              <w:t xml:space="preserve">        Мероприятия по пожарной безопасности</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8640004040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000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i/>
                <w:iCs/>
                <w:color w:val="000000"/>
              </w:rPr>
            </w:pPr>
            <w:r>
              <w:rPr>
                <w:i/>
                <w:iCs/>
                <w:color w:val="000000"/>
              </w:rPr>
              <w:t>1 691,942</w:t>
            </w:r>
          </w:p>
        </w:tc>
      </w:tr>
      <w:tr w:rsidR="005D63FB" w:rsidTr="005D63FB">
        <w:trPr>
          <w:trHeight w:val="1122"/>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8640004040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100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1 475,800</w:t>
            </w:r>
          </w:p>
        </w:tc>
      </w:tr>
      <w:tr w:rsidR="005D63FB" w:rsidTr="005D63FB">
        <w:trPr>
          <w:trHeight w:val="630"/>
        </w:trPr>
        <w:tc>
          <w:tcPr>
            <w:tcW w:w="7839"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lastRenderedPageBreak/>
              <w:t xml:space="preserve">          Закупка товаров, работ и услуг для обеспечения государственных (муниципальных) нужд</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8640004040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200</w:t>
            </w:r>
          </w:p>
        </w:tc>
        <w:tc>
          <w:tcPr>
            <w:tcW w:w="1560"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216,142</w:t>
            </w:r>
          </w:p>
        </w:tc>
      </w:tr>
      <w:tr w:rsidR="005D63FB" w:rsidTr="005D63FB">
        <w:trPr>
          <w:trHeight w:val="255"/>
        </w:trPr>
        <w:tc>
          <w:tcPr>
            <w:tcW w:w="10400" w:type="dxa"/>
            <w:gridSpan w:val="3"/>
            <w:tcBorders>
              <w:top w:val="single" w:sz="4" w:space="0" w:color="000000"/>
              <w:left w:val="nil"/>
              <w:bottom w:val="nil"/>
              <w:right w:val="nil"/>
            </w:tcBorders>
            <w:noWrap/>
            <w:vAlign w:val="bottom"/>
            <w:hideMark/>
          </w:tcPr>
          <w:p w:rsidR="005D63FB" w:rsidRDefault="005D63FB">
            <w:pPr>
              <w:spacing w:line="276" w:lineRule="auto"/>
              <w:jc w:val="right"/>
              <w:rPr>
                <w:b/>
                <w:bCs/>
                <w:color w:val="000000"/>
              </w:rPr>
            </w:pPr>
            <w:r>
              <w:rPr>
                <w:b/>
                <w:bCs/>
                <w:color w:val="000000"/>
              </w:rPr>
              <w:t> </w:t>
            </w:r>
          </w:p>
        </w:tc>
        <w:tc>
          <w:tcPr>
            <w:tcW w:w="1560" w:type="dxa"/>
            <w:noWrap/>
            <w:hideMark/>
          </w:tcPr>
          <w:p w:rsidR="005D63FB" w:rsidRDefault="005D63FB">
            <w:pPr>
              <w:spacing w:line="276" w:lineRule="auto"/>
              <w:jc w:val="right"/>
              <w:rPr>
                <w:b/>
                <w:bCs/>
                <w:color w:val="000000"/>
              </w:rPr>
            </w:pPr>
            <w:r>
              <w:rPr>
                <w:b/>
                <w:bCs/>
                <w:color w:val="000000"/>
              </w:rPr>
              <w:t> </w:t>
            </w:r>
          </w:p>
        </w:tc>
      </w:tr>
      <w:tr w:rsidR="005D63FB" w:rsidTr="005D63FB">
        <w:trPr>
          <w:trHeight w:val="255"/>
        </w:trPr>
        <w:tc>
          <w:tcPr>
            <w:tcW w:w="11960" w:type="dxa"/>
            <w:gridSpan w:val="4"/>
            <w:noWrap/>
            <w:vAlign w:val="bottom"/>
            <w:hideMark/>
          </w:tcPr>
          <w:p w:rsidR="005D63FB" w:rsidRDefault="005D63FB">
            <w:pPr>
              <w:spacing w:line="276" w:lineRule="auto"/>
              <w:jc w:val="center"/>
              <w:rPr>
                <w:color w:val="000000"/>
              </w:rPr>
            </w:pPr>
            <w:r>
              <w:rPr>
                <w:color w:val="000000"/>
              </w:rPr>
              <w:t>________________</w:t>
            </w:r>
          </w:p>
        </w:tc>
      </w:tr>
      <w:tr w:rsidR="005D63FB" w:rsidTr="005D63FB">
        <w:trPr>
          <w:trHeight w:val="304"/>
        </w:trPr>
        <w:tc>
          <w:tcPr>
            <w:tcW w:w="11960" w:type="dxa"/>
            <w:gridSpan w:val="4"/>
            <w:vAlign w:val="bottom"/>
            <w:hideMark/>
          </w:tcPr>
          <w:p w:rsidR="005D63FB" w:rsidRDefault="005D63FB">
            <w:pPr>
              <w:spacing w:line="276" w:lineRule="auto"/>
              <w:rPr>
                <w:color w:val="000000"/>
              </w:rPr>
            </w:pPr>
            <w:r>
              <w:rPr>
                <w:color w:val="000000"/>
              </w:rPr>
              <w:t> </w:t>
            </w:r>
          </w:p>
        </w:tc>
      </w:tr>
    </w:tbl>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tbl>
      <w:tblPr>
        <w:tblW w:w="13907" w:type="dxa"/>
        <w:tblInd w:w="93" w:type="dxa"/>
        <w:tblLook w:val="04A0" w:firstRow="1" w:lastRow="0" w:firstColumn="1" w:lastColumn="0" w:noHBand="0" w:noVBand="1"/>
      </w:tblPr>
      <w:tblGrid>
        <w:gridCol w:w="7560"/>
        <w:gridCol w:w="1322"/>
        <w:gridCol w:w="1257"/>
        <w:gridCol w:w="1416"/>
        <w:gridCol w:w="1145"/>
        <w:gridCol w:w="1207"/>
      </w:tblGrid>
      <w:tr w:rsidR="005D63FB" w:rsidTr="005D63FB">
        <w:trPr>
          <w:trHeight w:val="315"/>
        </w:trPr>
        <w:tc>
          <w:tcPr>
            <w:tcW w:w="7560" w:type="dxa"/>
            <w:noWrap/>
            <w:vAlign w:val="bottom"/>
            <w:hideMark/>
          </w:tcPr>
          <w:p w:rsidR="005D63FB" w:rsidRDefault="005D63FB">
            <w:pPr>
              <w:spacing w:after="200" w:line="276" w:lineRule="auto"/>
              <w:rPr>
                <w:rFonts w:asciiTheme="minorHAnsi" w:eastAsiaTheme="minorHAnsi" w:hAnsiTheme="minorHAnsi" w:cstheme="minorBidi"/>
                <w:sz w:val="22"/>
                <w:szCs w:val="22"/>
                <w:lang w:eastAsia="en-US"/>
              </w:rPr>
            </w:pPr>
          </w:p>
        </w:tc>
        <w:tc>
          <w:tcPr>
            <w:tcW w:w="1322" w:type="dxa"/>
            <w:noWrap/>
            <w:vAlign w:val="bottom"/>
            <w:hideMark/>
          </w:tcPr>
          <w:p w:rsidR="005D63FB" w:rsidRDefault="005D63FB">
            <w:pPr>
              <w:spacing w:after="200" w:line="276" w:lineRule="auto"/>
              <w:rPr>
                <w:rFonts w:asciiTheme="minorHAnsi" w:eastAsiaTheme="minorHAnsi" w:hAnsiTheme="minorHAnsi" w:cstheme="minorBidi"/>
                <w:sz w:val="22"/>
                <w:szCs w:val="22"/>
                <w:lang w:eastAsia="en-US"/>
              </w:rPr>
            </w:pPr>
          </w:p>
        </w:tc>
        <w:tc>
          <w:tcPr>
            <w:tcW w:w="1257" w:type="dxa"/>
            <w:noWrap/>
            <w:vAlign w:val="bottom"/>
            <w:hideMark/>
          </w:tcPr>
          <w:p w:rsidR="005D63FB" w:rsidRDefault="005D63FB">
            <w:pPr>
              <w:spacing w:after="200" w:line="276" w:lineRule="auto"/>
              <w:rPr>
                <w:rFonts w:asciiTheme="minorHAnsi" w:eastAsiaTheme="minorHAnsi" w:hAnsiTheme="minorHAnsi" w:cstheme="minorBidi"/>
                <w:sz w:val="22"/>
                <w:szCs w:val="22"/>
                <w:lang w:eastAsia="en-US"/>
              </w:rPr>
            </w:pPr>
          </w:p>
        </w:tc>
        <w:tc>
          <w:tcPr>
            <w:tcW w:w="3768" w:type="dxa"/>
            <w:gridSpan w:val="3"/>
            <w:vAlign w:val="bottom"/>
            <w:hideMark/>
          </w:tcPr>
          <w:p w:rsidR="005D63FB" w:rsidRDefault="005D63FB">
            <w:pPr>
              <w:spacing w:line="276" w:lineRule="auto"/>
              <w:rPr>
                <w:color w:val="000000"/>
              </w:rPr>
            </w:pPr>
            <w:r>
              <w:rPr>
                <w:color w:val="000000"/>
              </w:rPr>
              <w:t>Приложение № 9</w:t>
            </w:r>
          </w:p>
        </w:tc>
      </w:tr>
      <w:tr w:rsidR="005D63FB" w:rsidTr="005D63FB">
        <w:trPr>
          <w:trHeight w:val="315"/>
        </w:trPr>
        <w:tc>
          <w:tcPr>
            <w:tcW w:w="7560"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322"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257"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416" w:type="dxa"/>
            <w:vAlign w:val="bottom"/>
            <w:hideMark/>
          </w:tcPr>
          <w:p w:rsidR="005D63FB" w:rsidRDefault="005D63FB">
            <w:pPr>
              <w:spacing w:line="276" w:lineRule="auto"/>
              <w:rPr>
                <w:color w:val="000000"/>
              </w:rPr>
            </w:pPr>
            <w:r>
              <w:rPr>
                <w:color w:val="000000"/>
              </w:rPr>
              <w:t> </w:t>
            </w:r>
          </w:p>
        </w:tc>
        <w:tc>
          <w:tcPr>
            <w:tcW w:w="1145" w:type="dxa"/>
            <w:vAlign w:val="bottom"/>
            <w:hideMark/>
          </w:tcPr>
          <w:p w:rsidR="005D63FB" w:rsidRDefault="005D63FB">
            <w:pPr>
              <w:spacing w:line="276" w:lineRule="auto"/>
              <w:rPr>
                <w:color w:val="000000"/>
              </w:rPr>
            </w:pPr>
            <w:r>
              <w:rPr>
                <w:color w:val="000000"/>
              </w:rPr>
              <w:t> </w:t>
            </w:r>
          </w:p>
        </w:tc>
        <w:tc>
          <w:tcPr>
            <w:tcW w:w="1207" w:type="dxa"/>
            <w:noWrap/>
            <w:vAlign w:val="bottom"/>
            <w:hideMark/>
          </w:tcPr>
          <w:p w:rsidR="005D63FB" w:rsidRDefault="005D63FB">
            <w:pPr>
              <w:spacing w:line="276" w:lineRule="auto"/>
              <w:rPr>
                <w:color w:val="000000"/>
              </w:rPr>
            </w:pPr>
            <w:r>
              <w:rPr>
                <w:color w:val="000000"/>
              </w:rPr>
              <w:t> </w:t>
            </w:r>
          </w:p>
        </w:tc>
      </w:tr>
      <w:tr w:rsidR="005D63FB" w:rsidTr="005D63FB">
        <w:trPr>
          <w:trHeight w:val="315"/>
        </w:trPr>
        <w:tc>
          <w:tcPr>
            <w:tcW w:w="7560"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322"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257"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3768" w:type="dxa"/>
            <w:gridSpan w:val="3"/>
            <w:vAlign w:val="bottom"/>
            <w:hideMark/>
          </w:tcPr>
          <w:p w:rsidR="005D63FB" w:rsidRDefault="005D63FB">
            <w:pPr>
              <w:spacing w:line="276" w:lineRule="auto"/>
              <w:rPr>
                <w:color w:val="000000"/>
              </w:rPr>
            </w:pPr>
            <w:r>
              <w:rPr>
                <w:color w:val="000000"/>
              </w:rPr>
              <w:t>УТВЕРЖДЕНО</w:t>
            </w:r>
          </w:p>
        </w:tc>
      </w:tr>
      <w:tr w:rsidR="005D63FB" w:rsidTr="005D63FB">
        <w:trPr>
          <w:trHeight w:val="315"/>
        </w:trPr>
        <w:tc>
          <w:tcPr>
            <w:tcW w:w="7560"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322"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257"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416" w:type="dxa"/>
            <w:vAlign w:val="bottom"/>
            <w:hideMark/>
          </w:tcPr>
          <w:p w:rsidR="005D63FB" w:rsidRDefault="005D63FB">
            <w:pPr>
              <w:spacing w:line="276" w:lineRule="auto"/>
              <w:rPr>
                <w:color w:val="000000"/>
              </w:rPr>
            </w:pPr>
            <w:r>
              <w:rPr>
                <w:color w:val="000000"/>
              </w:rPr>
              <w:t> </w:t>
            </w:r>
          </w:p>
        </w:tc>
        <w:tc>
          <w:tcPr>
            <w:tcW w:w="1145" w:type="dxa"/>
            <w:vAlign w:val="bottom"/>
            <w:hideMark/>
          </w:tcPr>
          <w:p w:rsidR="005D63FB" w:rsidRDefault="005D63FB">
            <w:pPr>
              <w:spacing w:line="276" w:lineRule="auto"/>
              <w:rPr>
                <w:color w:val="000000"/>
              </w:rPr>
            </w:pPr>
            <w:r>
              <w:rPr>
                <w:color w:val="000000"/>
              </w:rPr>
              <w:t> </w:t>
            </w:r>
          </w:p>
        </w:tc>
        <w:tc>
          <w:tcPr>
            <w:tcW w:w="1207" w:type="dxa"/>
            <w:noWrap/>
            <w:vAlign w:val="bottom"/>
            <w:hideMark/>
          </w:tcPr>
          <w:p w:rsidR="005D63FB" w:rsidRDefault="005D63FB">
            <w:pPr>
              <w:spacing w:line="276" w:lineRule="auto"/>
              <w:rPr>
                <w:color w:val="000000"/>
              </w:rPr>
            </w:pPr>
            <w:r>
              <w:rPr>
                <w:color w:val="000000"/>
              </w:rPr>
              <w:t> </w:t>
            </w:r>
          </w:p>
        </w:tc>
      </w:tr>
      <w:tr w:rsidR="005D63FB" w:rsidTr="005D63FB">
        <w:trPr>
          <w:trHeight w:val="315"/>
        </w:trPr>
        <w:tc>
          <w:tcPr>
            <w:tcW w:w="7560"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322"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257"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3768" w:type="dxa"/>
            <w:gridSpan w:val="3"/>
            <w:vAlign w:val="bottom"/>
            <w:hideMark/>
          </w:tcPr>
          <w:p w:rsidR="005D63FB" w:rsidRDefault="005D63FB">
            <w:pPr>
              <w:spacing w:line="276" w:lineRule="auto"/>
              <w:rPr>
                <w:color w:val="000000"/>
              </w:rPr>
            </w:pPr>
            <w:r>
              <w:rPr>
                <w:color w:val="000000"/>
              </w:rPr>
              <w:t>решением Чернохолуницкой</w:t>
            </w:r>
          </w:p>
        </w:tc>
      </w:tr>
      <w:tr w:rsidR="005D63FB" w:rsidTr="005D63FB">
        <w:trPr>
          <w:trHeight w:val="315"/>
        </w:trPr>
        <w:tc>
          <w:tcPr>
            <w:tcW w:w="7560"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322"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257"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3768" w:type="dxa"/>
            <w:gridSpan w:val="3"/>
            <w:vAlign w:val="bottom"/>
            <w:hideMark/>
          </w:tcPr>
          <w:p w:rsidR="005D63FB" w:rsidRDefault="005D63FB">
            <w:pPr>
              <w:spacing w:line="276" w:lineRule="auto"/>
              <w:rPr>
                <w:color w:val="000000"/>
              </w:rPr>
            </w:pPr>
            <w:r>
              <w:rPr>
                <w:color w:val="000000"/>
              </w:rPr>
              <w:t>сельской Думы</w:t>
            </w:r>
          </w:p>
        </w:tc>
      </w:tr>
      <w:tr w:rsidR="005D63FB" w:rsidTr="005D63FB">
        <w:trPr>
          <w:trHeight w:val="315"/>
        </w:trPr>
        <w:tc>
          <w:tcPr>
            <w:tcW w:w="7560"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322"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257"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3768" w:type="dxa"/>
            <w:gridSpan w:val="3"/>
            <w:vAlign w:val="bottom"/>
            <w:hideMark/>
          </w:tcPr>
          <w:p w:rsidR="005D63FB" w:rsidRDefault="005D63FB">
            <w:pPr>
              <w:spacing w:line="276" w:lineRule="auto"/>
              <w:rPr>
                <w:color w:val="000000"/>
              </w:rPr>
            </w:pPr>
            <w:r>
              <w:rPr>
                <w:color w:val="000000"/>
              </w:rPr>
              <w:t>от 19.12.2022 № 31</w:t>
            </w:r>
          </w:p>
        </w:tc>
      </w:tr>
      <w:tr w:rsidR="005D63FB" w:rsidTr="005D63FB">
        <w:trPr>
          <w:trHeight w:val="315"/>
        </w:trPr>
        <w:tc>
          <w:tcPr>
            <w:tcW w:w="7560"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322"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257"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416" w:type="dxa"/>
            <w:vAlign w:val="bottom"/>
            <w:hideMark/>
          </w:tcPr>
          <w:p w:rsidR="005D63FB" w:rsidRDefault="005D63FB">
            <w:pPr>
              <w:spacing w:line="276" w:lineRule="auto"/>
              <w:rPr>
                <w:color w:val="000000"/>
              </w:rPr>
            </w:pPr>
            <w:r>
              <w:rPr>
                <w:color w:val="000000"/>
              </w:rPr>
              <w:t> </w:t>
            </w:r>
          </w:p>
        </w:tc>
        <w:tc>
          <w:tcPr>
            <w:tcW w:w="1145" w:type="dxa"/>
            <w:vAlign w:val="bottom"/>
            <w:hideMark/>
          </w:tcPr>
          <w:p w:rsidR="005D63FB" w:rsidRDefault="005D63FB">
            <w:pPr>
              <w:spacing w:line="276" w:lineRule="auto"/>
              <w:rPr>
                <w:color w:val="000000"/>
              </w:rPr>
            </w:pPr>
            <w:r>
              <w:rPr>
                <w:color w:val="000000"/>
              </w:rPr>
              <w:t> </w:t>
            </w:r>
          </w:p>
        </w:tc>
        <w:tc>
          <w:tcPr>
            <w:tcW w:w="1207" w:type="dxa"/>
            <w:noWrap/>
            <w:vAlign w:val="bottom"/>
            <w:hideMark/>
          </w:tcPr>
          <w:p w:rsidR="005D63FB" w:rsidRDefault="005D63FB">
            <w:pPr>
              <w:spacing w:line="276" w:lineRule="auto"/>
              <w:rPr>
                <w:color w:val="000000"/>
              </w:rPr>
            </w:pPr>
            <w:r>
              <w:rPr>
                <w:color w:val="000000"/>
              </w:rPr>
              <w:t> </w:t>
            </w:r>
          </w:p>
        </w:tc>
      </w:tr>
      <w:tr w:rsidR="005D63FB" w:rsidTr="005D63FB">
        <w:trPr>
          <w:trHeight w:val="315"/>
        </w:trPr>
        <w:tc>
          <w:tcPr>
            <w:tcW w:w="7560"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322"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257"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3768" w:type="dxa"/>
            <w:gridSpan w:val="3"/>
            <w:vAlign w:val="bottom"/>
            <w:hideMark/>
          </w:tcPr>
          <w:p w:rsidR="005D63FB" w:rsidRDefault="005D63FB">
            <w:pPr>
              <w:spacing w:line="276" w:lineRule="auto"/>
              <w:rPr>
                <w:color w:val="000000"/>
              </w:rPr>
            </w:pPr>
            <w:proofErr w:type="gramStart"/>
            <w:r>
              <w:rPr>
                <w:color w:val="000000"/>
              </w:rPr>
              <w:t>(в редакции решения</w:t>
            </w:r>
            <w:proofErr w:type="gramEnd"/>
          </w:p>
        </w:tc>
      </w:tr>
      <w:tr w:rsidR="005D63FB" w:rsidTr="005D63FB">
        <w:trPr>
          <w:trHeight w:val="315"/>
        </w:trPr>
        <w:tc>
          <w:tcPr>
            <w:tcW w:w="7560"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322"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257"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3768" w:type="dxa"/>
            <w:gridSpan w:val="3"/>
            <w:vAlign w:val="bottom"/>
            <w:hideMark/>
          </w:tcPr>
          <w:p w:rsidR="005D63FB" w:rsidRDefault="005D63FB">
            <w:pPr>
              <w:spacing w:line="276" w:lineRule="auto"/>
              <w:rPr>
                <w:color w:val="000000"/>
              </w:rPr>
            </w:pPr>
            <w:r>
              <w:rPr>
                <w:color w:val="000000"/>
              </w:rPr>
              <w:t>Чернохолуницкой сельской Думы</w:t>
            </w:r>
          </w:p>
        </w:tc>
      </w:tr>
      <w:tr w:rsidR="005D63FB" w:rsidTr="005D63FB">
        <w:trPr>
          <w:trHeight w:val="315"/>
        </w:trPr>
        <w:tc>
          <w:tcPr>
            <w:tcW w:w="7560"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322"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257"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3768" w:type="dxa"/>
            <w:gridSpan w:val="3"/>
            <w:vAlign w:val="bottom"/>
            <w:hideMark/>
          </w:tcPr>
          <w:p w:rsidR="005D63FB" w:rsidRDefault="005D63FB">
            <w:pPr>
              <w:spacing w:line="276" w:lineRule="auto"/>
              <w:rPr>
                <w:color w:val="000000"/>
              </w:rPr>
            </w:pPr>
            <w:r>
              <w:rPr>
                <w:color w:val="000000"/>
              </w:rPr>
              <w:t>от 22.09.2023 № 20)</w:t>
            </w:r>
          </w:p>
        </w:tc>
      </w:tr>
      <w:tr w:rsidR="005D63FB" w:rsidTr="005D63FB">
        <w:trPr>
          <w:trHeight w:val="315"/>
        </w:trPr>
        <w:tc>
          <w:tcPr>
            <w:tcW w:w="7560"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322"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257"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416"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145"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c>
          <w:tcPr>
            <w:tcW w:w="1207" w:type="dxa"/>
            <w:noWrap/>
            <w:vAlign w:val="bottom"/>
            <w:hideMark/>
          </w:tcPr>
          <w:p w:rsidR="005D63FB" w:rsidRDefault="005D63FB">
            <w:pPr>
              <w:spacing w:line="276" w:lineRule="auto"/>
              <w:rPr>
                <w:rFonts w:asciiTheme="minorHAnsi" w:eastAsiaTheme="minorHAnsi" w:hAnsiTheme="minorHAnsi" w:cstheme="minorBidi"/>
                <w:sz w:val="22"/>
                <w:szCs w:val="22"/>
                <w:lang w:eastAsia="en-US"/>
              </w:rPr>
            </w:pPr>
          </w:p>
        </w:tc>
      </w:tr>
      <w:tr w:rsidR="005D63FB" w:rsidTr="005D63FB">
        <w:trPr>
          <w:trHeight w:val="315"/>
        </w:trPr>
        <w:tc>
          <w:tcPr>
            <w:tcW w:w="13907" w:type="dxa"/>
            <w:gridSpan w:val="6"/>
            <w:noWrap/>
            <w:vAlign w:val="bottom"/>
            <w:hideMark/>
          </w:tcPr>
          <w:p w:rsidR="005D63FB" w:rsidRDefault="005D63FB">
            <w:pPr>
              <w:spacing w:line="276" w:lineRule="auto"/>
              <w:jc w:val="center"/>
              <w:rPr>
                <w:b/>
                <w:bCs/>
              </w:rPr>
            </w:pPr>
            <w:r>
              <w:rPr>
                <w:b/>
                <w:bCs/>
              </w:rPr>
              <w:t>ВЕДОМСТВЕННАЯ СТРУКТУРА</w:t>
            </w:r>
          </w:p>
        </w:tc>
      </w:tr>
      <w:tr w:rsidR="005D63FB" w:rsidTr="005D63FB">
        <w:trPr>
          <w:trHeight w:val="705"/>
        </w:trPr>
        <w:tc>
          <w:tcPr>
            <w:tcW w:w="13907" w:type="dxa"/>
            <w:gridSpan w:val="6"/>
            <w:vAlign w:val="bottom"/>
            <w:hideMark/>
          </w:tcPr>
          <w:p w:rsidR="005D63FB" w:rsidRDefault="005D63FB">
            <w:pPr>
              <w:spacing w:line="276" w:lineRule="auto"/>
              <w:jc w:val="center"/>
              <w:rPr>
                <w:b/>
                <w:bCs/>
              </w:rPr>
            </w:pPr>
            <w:r>
              <w:rPr>
                <w:b/>
                <w:bCs/>
              </w:rPr>
              <w:t xml:space="preserve"> расходов бюджета Чернохолуницкого сельского поселения Омутнинского  района Кировской области                                                   на 2023 год</w:t>
            </w:r>
          </w:p>
        </w:tc>
      </w:tr>
      <w:tr w:rsidR="005D63FB" w:rsidTr="005D63FB">
        <w:trPr>
          <w:trHeight w:val="240"/>
        </w:trPr>
        <w:tc>
          <w:tcPr>
            <w:tcW w:w="13907" w:type="dxa"/>
            <w:gridSpan w:val="6"/>
            <w:noWrap/>
            <w:vAlign w:val="bottom"/>
            <w:hideMark/>
          </w:tcPr>
          <w:p w:rsidR="005D63FB" w:rsidRDefault="005D63FB">
            <w:pPr>
              <w:spacing w:line="276" w:lineRule="auto"/>
              <w:jc w:val="right"/>
              <w:rPr>
                <w:color w:val="000000"/>
              </w:rPr>
            </w:pPr>
            <w:r>
              <w:rPr>
                <w:color w:val="000000"/>
              </w:rPr>
              <w:t> </w:t>
            </w:r>
          </w:p>
        </w:tc>
      </w:tr>
      <w:tr w:rsidR="005D63FB" w:rsidTr="005D63FB">
        <w:trPr>
          <w:trHeight w:val="1080"/>
        </w:trPr>
        <w:tc>
          <w:tcPr>
            <w:tcW w:w="7560" w:type="dxa"/>
            <w:tcBorders>
              <w:top w:val="single" w:sz="4" w:space="0" w:color="000000"/>
              <w:left w:val="single" w:sz="4" w:space="0" w:color="000000"/>
              <w:bottom w:val="single" w:sz="4" w:space="0" w:color="000000"/>
              <w:right w:val="single" w:sz="4" w:space="0" w:color="000000"/>
            </w:tcBorders>
            <w:vAlign w:val="center"/>
            <w:hideMark/>
          </w:tcPr>
          <w:p w:rsidR="005D63FB" w:rsidRDefault="005D63FB">
            <w:pPr>
              <w:spacing w:line="276" w:lineRule="auto"/>
              <w:jc w:val="center"/>
              <w:rPr>
                <w:color w:val="000000"/>
              </w:rPr>
            </w:pPr>
            <w:r>
              <w:rPr>
                <w:color w:val="000000"/>
              </w:rPr>
              <w:t>Наименование расходов</w:t>
            </w:r>
          </w:p>
        </w:tc>
        <w:tc>
          <w:tcPr>
            <w:tcW w:w="1322" w:type="dxa"/>
            <w:tcBorders>
              <w:top w:val="single" w:sz="4" w:space="0" w:color="000000"/>
              <w:left w:val="nil"/>
              <w:bottom w:val="single" w:sz="4" w:space="0" w:color="000000"/>
              <w:right w:val="single" w:sz="4" w:space="0" w:color="000000"/>
            </w:tcBorders>
            <w:vAlign w:val="center"/>
            <w:hideMark/>
          </w:tcPr>
          <w:p w:rsidR="005D63FB" w:rsidRDefault="005D63FB">
            <w:pPr>
              <w:spacing w:line="276" w:lineRule="auto"/>
              <w:jc w:val="center"/>
              <w:rPr>
                <w:color w:val="000000"/>
              </w:rPr>
            </w:pPr>
            <w:r>
              <w:rPr>
                <w:color w:val="000000"/>
              </w:rPr>
              <w:t>Ведомство</w:t>
            </w:r>
          </w:p>
        </w:tc>
        <w:tc>
          <w:tcPr>
            <w:tcW w:w="1257" w:type="dxa"/>
            <w:tcBorders>
              <w:top w:val="single" w:sz="4" w:space="0" w:color="000000"/>
              <w:left w:val="nil"/>
              <w:bottom w:val="single" w:sz="4" w:space="0" w:color="000000"/>
              <w:right w:val="single" w:sz="4" w:space="0" w:color="000000"/>
            </w:tcBorders>
            <w:vAlign w:val="center"/>
            <w:hideMark/>
          </w:tcPr>
          <w:p w:rsidR="005D63FB" w:rsidRDefault="005D63FB">
            <w:pPr>
              <w:spacing w:line="276" w:lineRule="auto"/>
              <w:jc w:val="center"/>
              <w:rPr>
                <w:color w:val="000000"/>
              </w:rPr>
            </w:pPr>
            <w:r>
              <w:rPr>
                <w:color w:val="000000"/>
              </w:rPr>
              <w:t>Раздел, подраздел</w:t>
            </w:r>
          </w:p>
        </w:tc>
        <w:tc>
          <w:tcPr>
            <w:tcW w:w="1416" w:type="dxa"/>
            <w:tcBorders>
              <w:top w:val="single" w:sz="4" w:space="0" w:color="000000"/>
              <w:left w:val="nil"/>
              <w:bottom w:val="single" w:sz="4" w:space="0" w:color="000000"/>
              <w:right w:val="single" w:sz="4" w:space="0" w:color="000000"/>
            </w:tcBorders>
            <w:vAlign w:val="center"/>
            <w:hideMark/>
          </w:tcPr>
          <w:p w:rsidR="005D63FB" w:rsidRDefault="005D63FB">
            <w:pPr>
              <w:spacing w:line="276" w:lineRule="auto"/>
              <w:jc w:val="center"/>
              <w:rPr>
                <w:color w:val="000000"/>
              </w:rPr>
            </w:pPr>
            <w:r>
              <w:rPr>
                <w:color w:val="000000"/>
              </w:rPr>
              <w:t>Целевая статья</w:t>
            </w:r>
          </w:p>
        </w:tc>
        <w:tc>
          <w:tcPr>
            <w:tcW w:w="1145" w:type="dxa"/>
            <w:tcBorders>
              <w:top w:val="single" w:sz="4" w:space="0" w:color="000000"/>
              <w:left w:val="nil"/>
              <w:bottom w:val="single" w:sz="4" w:space="0" w:color="000000"/>
              <w:right w:val="single" w:sz="4" w:space="0" w:color="000000"/>
            </w:tcBorders>
            <w:vAlign w:val="center"/>
            <w:hideMark/>
          </w:tcPr>
          <w:p w:rsidR="005D63FB" w:rsidRDefault="005D63FB">
            <w:pPr>
              <w:spacing w:line="276" w:lineRule="auto"/>
              <w:jc w:val="center"/>
              <w:rPr>
                <w:color w:val="000000"/>
              </w:rPr>
            </w:pPr>
            <w:r>
              <w:rPr>
                <w:color w:val="000000"/>
              </w:rPr>
              <w:t>Вид расходов</w:t>
            </w:r>
          </w:p>
        </w:tc>
        <w:tc>
          <w:tcPr>
            <w:tcW w:w="1207" w:type="dxa"/>
            <w:tcBorders>
              <w:top w:val="single" w:sz="4" w:space="0" w:color="000000"/>
              <w:left w:val="nil"/>
              <w:bottom w:val="single" w:sz="4" w:space="0" w:color="000000"/>
              <w:right w:val="single" w:sz="4" w:space="0" w:color="000000"/>
            </w:tcBorders>
            <w:vAlign w:val="center"/>
            <w:hideMark/>
          </w:tcPr>
          <w:p w:rsidR="005D63FB" w:rsidRDefault="005D63FB">
            <w:pPr>
              <w:spacing w:line="276" w:lineRule="auto"/>
              <w:jc w:val="center"/>
              <w:rPr>
                <w:color w:val="000000"/>
              </w:rPr>
            </w:pPr>
            <w:r>
              <w:rPr>
                <w:color w:val="000000"/>
              </w:rPr>
              <w:t>Сумма    (тыс. рублей)</w:t>
            </w:r>
          </w:p>
        </w:tc>
      </w:tr>
      <w:tr w:rsidR="005D63FB" w:rsidTr="005D63FB">
        <w:trPr>
          <w:trHeight w:val="615"/>
        </w:trPr>
        <w:tc>
          <w:tcPr>
            <w:tcW w:w="7560" w:type="dxa"/>
            <w:tcBorders>
              <w:top w:val="nil"/>
              <w:left w:val="single" w:sz="4" w:space="0" w:color="000000"/>
              <w:bottom w:val="single" w:sz="4" w:space="0" w:color="000000"/>
              <w:right w:val="single" w:sz="4" w:space="0" w:color="000000"/>
            </w:tcBorders>
            <w:vAlign w:val="center"/>
            <w:hideMark/>
          </w:tcPr>
          <w:p w:rsidR="005D63FB" w:rsidRDefault="005D63FB">
            <w:pPr>
              <w:spacing w:line="276" w:lineRule="auto"/>
              <w:rPr>
                <w:color w:val="000000"/>
              </w:rPr>
            </w:pPr>
            <w:r>
              <w:rPr>
                <w:color w:val="000000"/>
              </w:rPr>
              <w:t>Всего расходов</w:t>
            </w:r>
          </w:p>
        </w:tc>
        <w:tc>
          <w:tcPr>
            <w:tcW w:w="1322" w:type="dxa"/>
            <w:tcBorders>
              <w:top w:val="nil"/>
              <w:left w:val="nil"/>
              <w:bottom w:val="single" w:sz="4" w:space="0" w:color="000000"/>
              <w:right w:val="single" w:sz="4" w:space="0" w:color="000000"/>
            </w:tcBorders>
            <w:vAlign w:val="center"/>
            <w:hideMark/>
          </w:tcPr>
          <w:p w:rsidR="005D63FB" w:rsidRDefault="005D63FB">
            <w:pPr>
              <w:spacing w:line="276" w:lineRule="auto"/>
              <w:jc w:val="center"/>
              <w:rPr>
                <w:b/>
                <w:bCs/>
                <w:color w:val="000000"/>
              </w:rPr>
            </w:pPr>
            <w:r>
              <w:rPr>
                <w:b/>
                <w:bCs/>
                <w:color w:val="000000"/>
              </w:rPr>
              <w:t>000</w:t>
            </w:r>
          </w:p>
        </w:tc>
        <w:tc>
          <w:tcPr>
            <w:tcW w:w="1257" w:type="dxa"/>
            <w:tcBorders>
              <w:top w:val="nil"/>
              <w:left w:val="nil"/>
              <w:bottom w:val="single" w:sz="4" w:space="0" w:color="000000"/>
              <w:right w:val="single" w:sz="4" w:space="0" w:color="000000"/>
            </w:tcBorders>
            <w:vAlign w:val="center"/>
            <w:hideMark/>
          </w:tcPr>
          <w:p w:rsidR="005D63FB" w:rsidRDefault="005D63FB">
            <w:pPr>
              <w:spacing w:line="276" w:lineRule="auto"/>
              <w:jc w:val="center"/>
              <w:rPr>
                <w:b/>
                <w:bCs/>
                <w:color w:val="000000"/>
              </w:rPr>
            </w:pPr>
            <w:r>
              <w:rPr>
                <w:b/>
                <w:bCs/>
                <w:color w:val="000000"/>
              </w:rPr>
              <w:t>0000</w:t>
            </w:r>
          </w:p>
        </w:tc>
        <w:tc>
          <w:tcPr>
            <w:tcW w:w="1416" w:type="dxa"/>
            <w:tcBorders>
              <w:top w:val="nil"/>
              <w:left w:val="nil"/>
              <w:bottom w:val="single" w:sz="4" w:space="0" w:color="000000"/>
              <w:right w:val="single" w:sz="4" w:space="0" w:color="000000"/>
            </w:tcBorders>
            <w:vAlign w:val="center"/>
            <w:hideMark/>
          </w:tcPr>
          <w:p w:rsidR="005D63FB" w:rsidRDefault="005D63FB">
            <w:pPr>
              <w:spacing w:line="276" w:lineRule="auto"/>
              <w:jc w:val="center"/>
              <w:rPr>
                <w:b/>
                <w:bCs/>
                <w:color w:val="000000"/>
              </w:rPr>
            </w:pPr>
            <w:r>
              <w:rPr>
                <w:b/>
                <w:bCs/>
                <w:color w:val="000000"/>
              </w:rPr>
              <w:t>0000000000</w:t>
            </w:r>
          </w:p>
        </w:tc>
        <w:tc>
          <w:tcPr>
            <w:tcW w:w="1145" w:type="dxa"/>
            <w:tcBorders>
              <w:top w:val="nil"/>
              <w:left w:val="nil"/>
              <w:bottom w:val="single" w:sz="4" w:space="0" w:color="000000"/>
              <w:right w:val="single" w:sz="4" w:space="0" w:color="000000"/>
            </w:tcBorders>
            <w:vAlign w:val="center"/>
            <w:hideMark/>
          </w:tcPr>
          <w:p w:rsidR="005D63FB" w:rsidRDefault="005D63FB">
            <w:pPr>
              <w:spacing w:line="276" w:lineRule="auto"/>
              <w:jc w:val="center"/>
              <w:rPr>
                <w:b/>
                <w:bCs/>
                <w:color w:val="000000"/>
              </w:rPr>
            </w:pPr>
            <w:r>
              <w:rPr>
                <w:b/>
                <w:bCs/>
                <w:color w:val="000000"/>
              </w:rPr>
              <w:t>000</w:t>
            </w:r>
          </w:p>
        </w:tc>
        <w:tc>
          <w:tcPr>
            <w:tcW w:w="1207" w:type="dxa"/>
            <w:tcBorders>
              <w:top w:val="nil"/>
              <w:left w:val="nil"/>
              <w:bottom w:val="single" w:sz="4" w:space="0" w:color="000000"/>
              <w:right w:val="single" w:sz="4" w:space="0" w:color="000000"/>
            </w:tcBorders>
            <w:vAlign w:val="center"/>
            <w:hideMark/>
          </w:tcPr>
          <w:p w:rsidR="005D63FB" w:rsidRDefault="005D63FB">
            <w:pPr>
              <w:spacing w:line="276" w:lineRule="auto"/>
              <w:jc w:val="center"/>
              <w:rPr>
                <w:b/>
                <w:bCs/>
                <w:color w:val="000000"/>
              </w:rPr>
            </w:pPr>
            <w:r>
              <w:rPr>
                <w:b/>
                <w:bCs/>
                <w:color w:val="000000"/>
              </w:rPr>
              <w:t>6 528,580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rPr>
                <w:b/>
                <w:bCs/>
                <w:color w:val="000000"/>
              </w:rPr>
            </w:pPr>
            <w:r>
              <w:rPr>
                <w:b/>
                <w:bCs/>
                <w:color w:val="000000"/>
              </w:rPr>
              <w:t xml:space="preserve">  Администрация муниципального образования Чернохолуницкое сельское поселение Омутнинского района Кировской области</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rPr>
                <w:b/>
                <w:bCs/>
                <w:color w:val="000000"/>
              </w:rPr>
            </w:pPr>
            <w:r>
              <w:rPr>
                <w:b/>
                <w:bCs/>
                <w:color w:val="000000"/>
              </w:rPr>
              <w:t>0000</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rPr>
                <w:b/>
                <w:bCs/>
                <w:color w:val="000000"/>
              </w:rPr>
            </w:pPr>
            <w:r>
              <w:rPr>
                <w:b/>
                <w:bCs/>
                <w:color w:val="000000"/>
              </w:rPr>
              <w:t>6 528,580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b/>
                <w:bCs/>
                <w:color w:val="000000"/>
              </w:rPr>
            </w:pPr>
            <w:r>
              <w:rPr>
                <w:b/>
                <w:bCs/>
                <w:color w:val="000000"/>
              </w:rPr>
              <w:t xml:space="preserve">    ОБЩЕГОСУДАРСТВЕННЫЕ ВОПРОСЫ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0100</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2 830,730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1"/>
              <w:rPr>
                <w:b/>
                <w:bCs/>
                <w:color w:val="000000"/>
              </w:rPr>
            </w:pPr>
            <w:r>
              <w:rPr>
                <w:b/>
                <w:bCs/>
                <w:color w:val="000000"/>
              </w:rPr>
              <w:t xml:space="preserve">      Функционирование высшего должностного лица субъекта Российской Федерации и муниципального образования</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0102</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641,900</w:t>
            </w:r>
          </w:p>
        </w:tc>
      </w:tr>
      <w:tr w:rsidR="005D63FB" w:rsidTr="005D63FB">
        <w:trPr>
          <w:trHeight w:val="94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color w:val="000000"/>
              </w:rPr>
            </w:pPr>
            <w:r>
              <w:rPr>
                <w:color w:val="000000"/>
              </w:rPr>
              <w:lastRenderedPageBreak/>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0102</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641,900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0102</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641,900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t xml:space="preserve">              Глава  муниципального образования</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0102</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8610001020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641,900</w:t>
            </w:r>
          </w:p>
        </w:tc>
      </w:tr>
      <w:tr w:rsidR="005D63FB" w:rsidTr="005D63FB">
        <w:trPr>
          <w:trHeight w:val="126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0102</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8610001020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100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641,900</w:t>
            </w:r>
          </w:p>
        </w:tc>
      </w:tr>
      <w:tr w:rsidR="005D63FB" w:rsidTr="005D63FB">
        <w:trPr>
          <w:trHeight w:val="94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1"/>
              <w:rPr>
                <w:b/>
                <w:bCs/>
                <w:color w:val="000000"/>
              </w:rPr>
            </w:pPr>
            <w:r>
              <w:rPr>
                <w:b/>
                <w:bCs/>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0104</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1 835,412</w:t>
            </w:r>
          </w:p>
        </w:tc>
      </w:tr>
      <w:tr w:rsidR="005D63FB" w:rsidTr="005D63FB">
        <w:trPr>
          <w:trHeight w:val="94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color w:val="000000"/>
              </w:rPr>
            </w:pPr>
            <w:r>
              <w:rPr>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0104</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1 835,412</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0104</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1 835,412</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t xml:space="preserve">              Органы местного самоуправления и структурные подразделения</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0104</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1 835,412</w:t>
            </w:r>
          </w:p>
        </w:tc>
      </w:tr>
      <w:tr w:rsidR="005D63FB" w:rsidTr="005D63FB">
        <w:trPr>
          <w:trHeight w:val="126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0104</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100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1 249,510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0104</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200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580,497</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Иные бюджетные ассигнования</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0104</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5,405</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1"/>
              <w:rPr>
                <w:b/>
                <w:bCs/>
                <w:color w:val="000000"/>
              </w:rPr>
            </w:pPr>
            <w:r>
              <w:rPr>
                <w:b/>
                <w:bCs/>
                <w:color w:val="000000"/>
              </w:rPr>
              <w:t xml:space="preserve">      Резервные фонды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0111</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1,000</w:t>
            </w:r>
          </w:p>
        </w:tc>
      </w:tr>
      <w:tr w:rsidR="005D63FB" w:rsidTr="005D63FB">
        <w:trPr>
          <w:trHeight w:val="94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color w:val="000000"/>
              </w:rPr>
            </w:pPr>
            <w:r>
              <w:rPr>
                <w:color w:val="000000"/>
              </w:rPr>
              <w:lastRenderedPageBreak/>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0111</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1,000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0111</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1,000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t xml:space="preserve">              Резервные фонды местных администраций</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0111</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8610007010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1,000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Иные бюджетные ассигнования</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0111</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8610007010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1,000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1"/>
              <w:rPr>
                <w:b/>
                <w:bCs/>
                <w:color w:val="000000"/>
              </w:rPr>
            </w:pPr>
            <w:r>
              <w:rPr>
                <w:b/>
                <w:bCs/>
                <w:color w:val="000000"/>
              </w:rPr>
              <w:t xml:space="preserve">      Другие общегосударственные вопросы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0113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352,418</w:t>
            </w:r>
          </w:p>
        </w:tc>
      </w:tr>
      <w:tr w:rsidR="005D63FB" w:rsidTr="005D63FB">
        <w:trPr>
          <w:trHeight w:val="94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color w:val="000000"/>
              </w:rPr>
            </w:pPr>
            <w:r>
              <w:rPr>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0113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352,418</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0113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352,418</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t xml:space="preserve">              Органы местного самоуправления и структурные подразделения</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0113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218,400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0113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8610001040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200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218,400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t xml:space="preserve">              Владение, пользование и распоряжение имуществом, находящимся в муниципальной собственности поселения</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0113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8610010010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59,400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Межбюджетные трансферты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0113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8610010010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500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59,400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t xml:space="preserve">              Другие вопросы органов местного самоуправления</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0113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8610018000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74,618</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Иные бюджетные ассигнования</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0113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8610018000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74,618</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b/>
                <w:bCs/>
                <w:color w:val="000000"/>
              </w:rPr>
            </w:pPr>
            <w:r>
              <w:rPr>
                <w:b/>
                <w:bCs/>
                <w:color w:val="000000"/>
              </w:rPr>
              <w:t xml:space="preserve">    НАЦИОНАЛЬНАЯ ОБОРОНА</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0200</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129,800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1"/>
              <w:rPr>
                <w:b/>
                <w:bCs/>
                <w:color w:val="000000"/>
              </w:rPr>
            </w:pPr>
            <w:r>
              <w:rPr>
                <w:b/>
                <w:bCs/>
                <w:color w:val="000000"/>
              </w:rPr>
              <w:t xml:space="preserve">      Мобилизационная и вневойсковая подготовка</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0203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129,800</w:t>
            </w:r>
          </w:p>
        </w:tc>
      </w:tr>
      <w:tr w:rsidR="005D63FB" w:rsidTr="005D63FB">
        <w:trPr>
          <w:trHeight w:val="94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color w:val="000000"/>
              </w:rPr>
            </w:pPr>
            <w:r>
              <w:rPr>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0203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129,800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0203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129,800</w:t>
            </w:r>
          </w:p>
        </w:tc>
      </w:tr>
      <w:tr w:rsidR="005D63FB" w:rsidTr="005D63FB">
        <w:trPr>
          <w:trHeight w:val="94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lastRenderedPageBreak/>
              <w:t xml:space="preserve">              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0203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8610051180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129,800</w:t>
            </w:r>
          </w:p>
        </w:tc>
      </w:tr>
      <w:tr w:rsidR="005D63FB" w:rsidTr="005D63FB">
        <w:trPr>
          <w:trHeight w:val="126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0203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8610051180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100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129,800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b/>
                <w:bCs/>
                <w:color w:val="000000"/>
              </w:rPr>
            </w:pPr>
            <w:r>
              <w:rPr>
                <w:b/>
                <w:bCs/>
                <w:color w:val="000000"/>
              </w:rPr>
              <w:t xml:space="preserve">    НАЦИОНАЛЬНАЯ БЕЗОПАСНОСТЬ И ПРАВООХРАНИТЕЛЬНАЯ ДЕЯТЕЛЬНОСТЬ</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0300</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1 691,942</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1"/>
              <w:rPr>
                <w:b/>
                <w:bCs/>
                <w:color w:val="000000"/>
              </w:rPr>
            </w:pPr>
            <w:r>
              <w:rPr>
                <w:b/>
                <w:bCs/>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0310</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1 691,942</w:t>
            </w:r>
          </w:p>
        </w:tc>
      </w:tr>
      <w:tr w:rsidR="005D63FB" w:rsidTr="005D63FB">
        <w:trPr>
          <w:trHeight w:val="94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color w:val="000000"/>
              </w:rPr>
            </w:pPr>
            <w:r>
              <w:rPr>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0310</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1 691,942</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Подпрограмма "О пожарной безопасности пос. Черная Холуница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0310</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8640000000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1 691,942</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t xml:space="preserve">              Мероприятия по пожарной безопасности</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0310</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8640004040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1 691,942</w:t>
            </w:r>
          </w:p>
        </w:tc>
      </w:tr>
      <w:tr w:rsidR="005D63FB" w:rsidTr="005D63FB">
        <w:trPr>
          <w:trHeight w:val="126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0310</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8640004040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100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1 475,800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0310</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8640004040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200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216,142</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b/>
                <w:bCs/>
                <w:color w:val="000000"/>
              </w:rPr>
            </w:pPr>
            <w:r>
              <w:rPr>
                <w:b/>
                <w:bCs/>
                <w:color w:val="000000"/>
              </w:rPr>
              <w:t xml:space="preserve">    НАЦИОНАЛЬНАЯ ЭКОНОМИКА</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0400</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932,792</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1"/>
              <w:rPr>
                <w:b/>
                <w:bCs/>
                <w:color w:val="000000"/>
              </w:rPr>
            </w:pPr>
            <w:r>
              <w:rPr>
                <w:b/>
                <w:bCs/>
                <w:color w:val="000000"/>
              </w:rPr>
              <w:t xml:space="preserve">      Дорожное хозяйство (дорожные фонды)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0409</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902,092</w:t>
            </w:r>
          </w:p>
        </w:tc>
      </w:tr>
      <w:tr w:rsidR="005D63FB" w:rsidTr="005D63FB">
        <w:trPr>
          <w:trHeight w:val="94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color w:val="000000"/>
              </w:rPr>
            </w:pPr>
            <w:r>
              <w:rPr>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0409</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902,092</w:t>
            </w:r>
          </w:p>
        </w:tc>
      </w:tr>
      <w:tr w:rsidR="005D63FB" w:rsidTr="005D63FB">
        <w:trPr>
          <w:trHeight w:val="126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lastRenderedPageBreak/>
              <w:t xml:space="preserve">          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0409</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8620000000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902,092</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t xml:space="preserve">              Мероприятия в сфере дорожной деятельности</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0409</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8620004020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851,492</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0409</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8620004020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200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851,492</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t xml:space="preserve">              Мероприятия по наружному освещению</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0409</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8620004120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0409</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8620004120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200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0,000</w:t>
            </w:r>
          </w:p>
        </w:tc>
      </w:tr>
      <w:tr w:rsidR="005D63FB" w:rsidTr="005D63FB">
        <w:trPr>
          <w:trHeight w:val="126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t xml:space="preserve">              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0409</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8620014010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50,600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0409</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8620014010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200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50,600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1"/>
              <w:rPr>
                <w:b/>
                <w:bCs/>
                <w:color w:val="000000"/>
              </w:rPr>
            </w:pPr>
            <w:r>
              <w:rPr>
                <w:b/>
                <w:bCs/>
                <w:color w:val="000000"/>
              </w:rPr>
              <w:t xml:space="preserve">      Другие вопросы в области национальной экономики</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0412</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30,700</w:t>
            </w:r>
          </w:p>
        </w:tc>
      </w:tr>
      <w:tr w:rsidR="005D63FB" w:rsidTr="005D63FB">
        <w:trPr>
          <w:trHeight w:val="94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color w:val="000000"/>
              </w:rPr>
            </w:pPr>
            <w:r>
              <w:rPr>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0412</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30,700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0412</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30,700</w:t>
            </w:r>
          </w:p>
        </w:tc>
      </w:tr>
      <w:tr w:rsidR="005D63FB" w:rsidTr="005D63FB">
        <w:trPr>
          <w:trHeight w:val="73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t xml:space="preserve">              Содействие в развитии сельскохозяйственного производства, создание условий для развития малого и среднего предпринимательства</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0412</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8610010020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6,500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Межбюджетные трансферты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0412</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8610010020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500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6,500</w:t>
            </w:r>
          </w:p>
        </w:tc>
      </w:tr>
      <w:tr w:rsidR="005D63FB" w:rsidTr="005D63FB">
        <w:trPr>
          <w:trHeight w:val="4247"/>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lastRenderedPageBreak/>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Pr>
                <w:color w:val="000000"/>
              </w:rPr>
              <w:t>о(</w:t>
            </w:r>
            <w:proofErr w:type="gramEnd"/>
            <w:r>
              <w:rPr>
                <w:color w:val="000000"/>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0412</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8610010030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24,200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Межбюджетные трансферты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0412</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8610010030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500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24,200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b/>
                <w:bCs/>
                <w:color w:val="000000"/>
              </w:rPr>
            </w:pPr>
            <w:r>
              <w:rPr>
                <w:b/>
                <w:bCs/>
                <w:color w:val="000000"/>
              </w:rPr>
              <w:t xml:space="preserve">    ЖИЛИЩНО-КОММУНАЛЬНОЕ ХОЗЯЙСТВО</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0500</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757,216</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1"/>
              <w:rPr>
                <w:b/>
                <w:bCs/>
                <w:color w:val="000000"/>
              </w:rPr>
            </w:pPr>
            <w:r>
              <w:rPr>
                <w:b/>
                <w:bCs/>
                <w:color w:val="000000"/>
              </w:rPr>
              <w:t xml:space="preserve">      Благоустройство</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0503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757,216</w:t>
            </w:r>
          </w:p>
        </w:tc>
      </w:tr>
      <w:tr w:rsidR="005D63FB" w:rsidTr="005D63FB">
        <w:trPr>
          <w:trHeight w:val="94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color w:val="000000"/>
              </w:rPr>
            </w:pPr>
            <w:r>
              <w:rPr>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757,216</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207,456</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t xml:space="preserve">              Другие вопросы органов местного самоуправления</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8610018000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207,456</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8610018000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200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207,456</w:t>
            </w:r>
          </w:p>
        </w:tc>
      </w:tr>
      <w:tr w:rsidR="005D63FB" w:rsidTr="005D63FB">
        <w:trPr>
          <w:trHeight w:val="126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lastRenderedPageBreak/>
              <w:t xml:space="preserve">          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8620000000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238,880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t xml:space="preserve">              Мероприятия по наружному освещению</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8620004120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238,880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8620004120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200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238,880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Подпрограмма "Развитие благоустройства в муниципальном образовании Чернохолуницкое сельское поселение на 2020-2024годы"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8630000000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310,880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t xml:space="preserve">              Мероприятия по уличному освещению</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8630004130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310,880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0503</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8630004130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200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310,880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0"/>
              <w:rPr>
                <w:b/>
                <w:bCs/>
                <w:color w:val="000000"/>
              </w:rPr>
            </w:pPr>
            <w:r>
              <w:rPr>
                <w:b/>
                <w:bCs/>
                <w:color w:val="000000"/>
              </w:rPr>
              <w:t xml:space="preserve">    СОЦИАЛЬНАЯ ПОЛИТИКА</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1000</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0"/>
              <w:rPr>
                <w:b/>
                <w:bCs/>
                <w:color w:val="000000"/>
              </w:rPr>
            </w:pPr>
            <w:r>
              <w:rPr>
                <w:b/>
                <w:bCs/>
                <w:color w:val="000000"/>
              </w:rPr>
              <w:t>186,100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1"/>
              <w:rPr>
                <w:b/>
                <w:bCs/>
                <w:color w:val="000000"/>
              </w:rPr>
            </w:pPr>
            <w:r>
              <w:rPr>
                <w:b/>
                <w:bCs/>
                <w:color w:val="000000"/>
              </w:rPr>
              <w:t xml:space="preserve">      Пенсионное обеспечение</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1001</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1"/>
              <w:rPr>
                <w:b/>
                <w:bCs/>
                <w:color w:val="000000"/>
              </w:rPr>
            </w:pPr>
            <w:r>
              <w:rPr>
                <w:b/>
                <w:bCs/>
                <w:color w:val="000000"/>
              </w:rPr>
              <w:t>186,100</w:t>
            </w:r>
          </w:p>
        </w:tc>
      </w:tr>
      <w:tr w:rsidR="005D63FB" w:rsidTr="005D63FB">
        <w:trPr>
          <w:trHeight w:val="94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2"/>
              <w:rPr>
                <w:color w:val="000000"/>
              </w:rPr>
            </w:pPr>
            <w:r>
              <w:rPr>
                <w:color w:val="00000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1001</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8600000000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2"/>
              <w:rPr>
                <w:color w:val="000000"/>
              </w:rPr>
            </w:pPr>
            <w:r>
              <w:rPr>
                <w:color w:val="000000"/>
              </w:rPr>
              <w:t>186,100</w:t>
            </w:r>
          </w:p>
        </w:tc>
      </w:tr>
      <w:tr w:rsidR="005D63FB" w:rsidTr="005D63FB">
        <w:trPr>
          <w:trHeight w:val="630"/>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3"/>
              <w:rPr>
                <w:color w:val="000000"/>
              </w:rPr>
            </w:pPr>
            <w:r>
              <w:rPr>
                <w:color w:val="000000"/>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1001</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8610000000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3"/>
              <w:rPr>
                <w:color w:val="000000"/>
              </w:rPr>
            </w:pPr>
            <w:r>
              <w:rPr>
                <w:color w:val="000000"/>
              </w:rPr>
              <w:t>186,100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5"/>
              <w:rPr>
                <w:color w:val="000000"/>
              </w:rPr>
            </w:pPr>
            <w:r>
              <w:rPr>
                <w:color w:val="000000"/>
              </w:rPr>
              <w:t xml:space="preserve">              Доплаты к пенсиям муниципальных служащих</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1001</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8610019010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000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5"/>
              <w:rPr>
                <w:color w:val="000000"/>
              </w:rPr>
            </w:pPr>
            <w:r>
              <w:rPr>
                <w:color w:val="000000"/>
              </w:rPr>
              <w:t>186,100</w:t>
            </w:r>
          </w:p>
        </w:tc>
      </w:tr>
      <w:tr w:rsidR="005D63FB" w:rsidTr="005D63FB">
        <w:trPr>
          <w:trHeight w:val="315"/>
        </w:trPr>
        <w:tc>
          <w:tcPr>
            <w:tcW w:w="7560" w:type="dxa"/>
            <w:tcBorders>
              <w:top w:val="nil"/>
              <w:left w:val="single" w:sz="4" w:space="0" w:color="000000"/>
              <w:bottom w:val="single" w:sz="4" w:space="0" w:color="000000"/>
              <w:right w:val="single" w:sz="4" w:space="0" w:color="000000"/>
            </w:tcBorders>
            <w:hideMark/>
          </w:tcPr>
          <w:p w:rsidR="005D63FB" w:rsidRDefault="005D63FB">
            <w:pPr>
              <w:spacing w:line="276" w:lineRule="auto"/>
              <w:outlineLvl w:val="6"/>
              <w:rPr>
                <w:color w:val="000000"/>
              </w:rPr>
            </w:pPr>
            <w:r>
              <w:rPr>
                <w:color w:val="000000"/>
              </w:rPr>
              <w:t xml:space="preserve">                Социальное обеспечение и иные выплаты населению</w:t>
            </w:r>
          </w:p>
        </w:tc>
        <w:tc>
          <w:tcPr>
            <w:tcW w:w="1322"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986</w:t>
            </w:r>
          </w:p>
        </w:tc>
        <w:tc>
          <w:tcPr>
            <w:tcW w:w="125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1001</w:t>
            </w:r>
          </w:p>
        </w:tc>
        <w:tc>
          <w:tcPr>
            <w:tcW w:w="1416"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8610019010</w:t>
            </w:r>
          </w:p>
        </w:tc>
        <w:tc>
          <w:tcPr>
            <w:tcW w:w="1145"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300</w:t>
            </w:r>
          </w:p>
        </w:tc>
        <w:tc>
          <w:tcPr>
            <w:tcW w:w="1207" w:type="dxa"/>
            <w:tcBorders>
              <w:top w:val="nil"/>
              <w:left w:val="nil"/>
              <w:bottom w:val="single" w:sz="4" w:space="0" w:color="000000"/>
              <w:right w:val="single" w:sz="4" w:space="0" w:color="000000"/>
            </w:tcBorders>
            <w:noWrap/>
            <w:hideMark/>
          </w:tcPr>
          <w:p w:rsidR="005D63FB" w:rsidRDefault="005D63FB">
            <w:pPr>
              <w:spacing w:line="276" w:lineRule="auto"/>
              <w:jc w:val="center"/>
              <w:outlineLvl w:val="6"/>
              <w:rPr>
                <w:color w:val="000000"/>
              </w:rPr>
            </w:pPr>
            <w:r>
              <w:rPr>
                <w:color w:val="000000"/>
              </w:rPr>
              <w:t>186,100</w:t>
            </w:r>
          </w:p>
        </w:tc>
      </w:tr>
      <w:tr w:rsidR="005D63FB" w:rsidTr="005D63FB">
        <w:trPr>
          <w:trHeight w:val="255"/>
        </w:trPr>
        <w:tc>
          <w:tcPr>
            <w:tcW w:w="12700" w:type="dxa"/>
            <w:gridSpan w:val="5"/>
            <w:tcBorders>
              <w:top w:val="single" w:sz="4" w:space="0" w:color="000000"/>
              <w:left w:val="nil"/>
              <w:bottom w:val="nil"/>
              <w:right w:val="nil"/>
            </w:tcBorders>
            <w:noWrap/>
            <w:vAlign w:val="bottom"/>
            <w:hideMark/>
          </w:tcPr>
          <w:p w:rsidR="005D63FB" w:rsidRDefault="005D63FB">
            <w:pPr>
              <w:spacing w:line="276" w:lineRule="auto"/>
              <w:jc w:val="right"/>
              <w:rPr>
                <w:b/>
                <w:bCs/>
                <w:color w:val="000000"/>
              </w:rPr>
            </w:pPr>
            <w:r>
              <w:rPr>
                <w:b/>
                <w:bCs/>
                <w:color w:val="000000"/>
              </w:rPr>
              <w:t> </w:t>
            </w:r>
          </w:p>
        </w:tc>
        <w:tc>
          <w:tcPr>
            <w:tcW w:w="1207" w:type="dxa"/>
            <w:noWrap/>
            <w:hideMark/>
          </w:tcPr>
          <w:p w:rsidR="005D63FB" w:rsidRDefault="005D63FB">
            <w:pPr>
              <w:spacing w:line="276" w:lineRule="auto"/>
              <w:jc w:val="right"/>
              <w:rPr>
                <w:b/>
                <w:bCs/>
                <w:color w:val="000000"/>
              </w:rPr>
            </w:pPr>
            <w:r>
              <w:rPr>
                <w:b/>
                <w:bCs/>
                <w:color w:val="000000"/>
              </w:rPr>
              <w:t> </w:t>
            </w:r>
          </w:p>
        </w:tc>
      </w:tr>
      <w:tr w:rsidR="005D63FB" w:rsidTr="005D63FB">
        <w:trPr>
          <w:trHeight w:val="255"/>
        </w:trPr>
        <w:tc>
          <w:tcPr>
            <w:tcW w:w="13907" w:type="dxa"/>
            <w:gridSpan w:val="6"/>
            <w:noWrap/>
            <w:vAlign w:val="bottom"/>
            <w:hideMark/>
          </w:tcPr>
          <w:p w:rsidR="005D63FB" w:rsidRDefault="005D63FB">
            <w:pPr>
              <w:spacing w:line="276" w:lineRule="auto"/>
              <w:jc w:val="center"/>
              <w:rPr>
                <w:color w:val="000000"/>
              </w:rPr>
            </w:pPr>
            <w:r>
              <w:rPr>
                <w:color w:val="000000"/>
              </w:rPr>
              <w:t>__________________</w:t>
            </w:r>
          </w:p>
        </w:tc>
      </w:tr>
      <w:tr w:rsidR="005D63FB" w:rsidTr="005D63FB">
        <w:trPr>
          <w:trHeight w:val="304"/>
        </w:trPr>
        <w:tc>
          <w:tcPr>
            <w:tcW w:w="13907" w:type="dxa"/>
            <w:gridSpan w:val="6"/>
            <w:vAlign w:val="bottom"/>
            <w:hideMark/>
          </w:tcPr>
          <w:p w:rsidR="005D63FB" w:rsidRDefault="005D63FB">
            <w:pPr>
              <w:spacing w:line="276" w:lineRule="auto"/>
              <w:rPr>
                <w:color w:val="000000"/>
              </w:rPr>
            </w:pPr>
            <w:r>
              <w:rPr>
                <w:color w:val="000000"/>
              </w:rPr>
              <w:t> </w:t>
            </w:r>
          </w:p>
        </w:tc>
      </w:tr>
    </w:tbl>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rPr>
          <w:sz w:val="28"/>
          <w:szCs w:val="28"/>
        </w:rPr>
      </w:pPr>
    </w:p>
    <w:p w:rsidR="005D63FB" w:rsidRDefault="005D63FB" w:rsidP="005D63FB">
      <w:pPr>
        <w:sectPr w:rsidR="005D63FB">
          <w:pgSz w:w="16838" w:h="11906" w:orient="landscape"/>
          <w:pgMar w:top="1701" w:right="720" w:bottom="720" w:left="720" w:header="709" w:footer="709" w:gutter="0"/>
          <w:cols w:space="720"/>
        </w:sectPr>
      </w:pPr>
    </w:p>
    <w:p w:rsidR="005D63FB" w:rsidRDefault="005D63FB" w:rsidP="005D63FB">
      <w:pPr>
        <w:ind w:left="6096"/>
      </w:pPr>
      <w:r>
        <w:lastRenderedPageBreak/>
        <w:t>Приложение № 11</w:t>
      </w:r>
    </w:p>
    <w:p w:rsidR="005D63FB" w:rsidRDefault="005D63FB" w:rsidP="005D63FB">
      <w:pPr>
        <w:ind w:left="6096"/>
      </w:pPr>
    </w:p>
    <w:p w:rsidR="005D63FB" w:rsidRDefault="005D63FB" w:rsidP="005D63FB">
      <w:pPr>
        <w:ind w:left="6096"/>
      </w:pPr>
      <w:r>
        <w:t>УТВЕРЖДЕНЫ</w:t>
      </w:r>
    </w:p>
    <w:p w:rsidR="005D63FB" w:rsidRDefault="005D63FB" w:rsidP="005D63FB">
      <w:pPr>
        <w:ind w:left="6096"/>
      </w:pPr>
    </w:p>
    <w:p w:rsidR="005D63FB" w:rsidRDefault="005D63FB" w:rsidP="005D63FB">
      <w:pPr>
        <w:ind w:left="6096"/>
      </w:pPr>
      <w:r>
        <w:t>решением Чернохолуницкой</w:t>
      </w:r>
    </w:p>
    <w:p w:rsidR="005D63FB" w:rsidRDefault="005D63FB" w:rsidP="005D63FB">
      <w:pPr>
        <w:ind w:left="6096"/>
      </w:pPr>
      <w:r>
        <w:t xml:space="preserve">сельской Думы </w:t>
      </w:r>
    </w:p>
    <w:p w:rsidR="005D63FB" w:rsidRDefault="005D63FB" w:rsidP="005D63FB">
      <w:pPr>
        <w:ind w:left="6096"/>
      </w:pPr>
      <w:r>
        <w:t>от 19.12.2022   № 31</w:t>
      </w:r>
    </w:p>
    <w:p w:rsidR="005D63FB" w:rsidRDefault="005D63FB" w:rsidP="005D63FB">
      <w:pPr>
        <w:ind w:left="6096"/>
      </w:pPr>
      <w:proofErr w:type="gramStart"/>
      <w:r>
        <w:t xml:space="preserve">(в редакции решения </w:t>
      </w:r>
      <w:proofErr w:type="gramEnd"/>
    </w:p>
    <w:p w:rsidR="005D63FB" w:rsidRDefault="005D63FB" w:rsidP="005D63FB">
      <w:pPr>
        <w:ind w:left="6096"/>
      </w:pPr>
      <w:r>
        <w:t>Чернохолуницкой сельской Думы</w:t>
      </w:r>
    </w:p>
    <w:p w:rsidR="005D63FB" w:rsidRDefault="005D63FB" w:rsidP="005D63FB">
      <w:pPr>
        <w:ind w:left="6096"/>
      </w:pPr>
      <w:r>
        <w:t>от 22.09.2023   № 20)</w:t>
      </w:r>
    </w:p>
    <w:p w:rsidR="005D63FB" w:rsidRDefault="005D63FB" w:rsidP="005D63FB">
      <w:pPr>
        <w:ind w:left="-284"/>
        <w:jc w:val="center"/>
        <w:rPr>
          <w:b/>
        </w:rPr>
      </w:pPr>
    </w:p>
    <w:p w:rsidR="005D63FB" w:rsidRDefault="005D63FB" w:rsidP="005D63FB">
      <w:pPr>
        <w:ind w:left="-284"/>
        <w:jc w:val="center"/>
        <w:rPr>
          <w:b/>
        </w:rPr>
      </w:pPr>
      <w:r>
        <w:rPr>
          <w:b/>
        </w:rPr>
        <w:t>Источники финансирования дефицита бюджета</w:t>
      </w:r>
    </w:p>
    <w:p w:rsidR="005D63FB" w:rsidRDefault="005D63FB" w:rsidP="005D63FB">
      <w:pPr>
        <w:jc w:val="center"/>
        <w:rPr>
          <w:b/>
        </w:rPr>
      </w:pPr>
      <w:r>
        <w:rPr>
          <w:b/>
        </w:rPr>
        <w:t>муниципального образования</w:t>
      </w:r>
    </w:p>
    <w:p w:rsidR="005D63FB" w:rsidRDefault="005D63FB" w:rsidP="005D63FB">
      <w:pPr>
        <w:jc w:val="center"/>
        <w:rPr>
          <w:b/>
        </w:rPr>
      </w:pPr>
      <w:r>
        <w:rPr>
          <w:b/>
        </w:rPr>
        <w:t>Чернохолуницкое сельское поселение</w:t>
      </w:r>
    </w:p>
    <w:p w:rsidR="005D63FB" w:rsidRDefault="005D63FB" w:rsidP="005D63FB">
      <w:pPr>
        <w:jc w:val="center"/>
        <w:rPr>
          <w:b/>
        </w:rPr>
      </w:pPr>
      <w:r>
        <w:rPr>
          <w:b/>
        </w:rPr>
        <w:t>Омутнинского района Кировской области</w:t>
      </w:r>
    </w:p>
    <w:p w:rsidR="005D63FB" w:rsidRDefault="005D63FB" w:rsidP="005D63FB">
      <w:pPr>
        <w:jc w:val="center"/>
        <w:rPr>
          <w:b/>
        </w:rPr>
      </w:pPr>
      <w:r>
        <w:rPr>
          <w:b/>
        </w:rPr>
        <w:t>на 2023 год</w:t>
      </w:r>
    </w:p>
    <w:p w:rsidR="005D63FB" w:rsidRDefault="005D63FB" w:rsidP="005D63FB">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3138"/>
        <w:gridCol w:w="1765"/>
      </w:tblGrid>
      <w:tr w:rsidR="005D63FB" w:rsidTr="005D63FB">
        <w:trPr>
          <w:trHeight w:val="609"/>
        </w:trPr>
        <w:tc>
          <w:tcPr>
            <w:tcW w:w="4871"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rPr>
                <w:b/>
              </w:rPr>
            </w:pPr>
            <w:r>
              <w:rPr>
                <w:b/>
              </w:rPr>
              <w:t>Наименование показателя</w:t>
            </w:r>
          </w:p>
        </w:tc>
        <w:tc>
          <w:tcPr>
            <w:tcW w:w="3317"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rPr>
                <w:b/>
              </w:rPr>
            </w:pPr>
            <w:r>
              <w:rPr>
                <w:b/>
              </w:rPr>
              <w:t>КБК</w:t>
            </w:r>
          </w:p>
        </w:tc>
        <w:tc>
          <w:tcPr>
            <w:tcW w:w="1809"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rPr>
                <w:b/>
              </w:rPr>
            </w:pPr>
            <w:r>
              <w:rPr>
                <w:b/>
              </w:rPr>
              <w:t>Сумма      (тыс. рублей)</w:t>
            </w:r>
          </w:p>
        </w:tc>
      </w:tr>
      <w:tr w:rsidR="005D63FB" w:rsidTr="005D63FB">
        <w:tc>
          <w:tcPr>
            <w:tcW w:w="4871"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Источники внутреннего финансирования дефицитов бюджетов</w:t>
            </w:r>
          </w:p>
        </w:tc>
        <w:tc>
          <w:tcPr>
            <w:tcW w:w="3317"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000 01 00 00 00 00 0000 000</w:t>
            </w:r>
          </w:p>
        </w:tc>
        <w:tc>
          <w:tcPr>
            <w:tcW w:w="1809"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637,592</w:t>
            </w:r>
          </w:p>
        </w:tc>
      </w:tr>
      <w:tr w:rsidR="005D63FB" w:rsidTr="005D63FB">
        <w:tc>
          <w:tcPr>
            <w:tcW w:w="4871"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В том числе</w:t>
            </w:r>
          </w:p>
        </w:tc>
        <w:tc>
          <w:tcPr>
            <w:tcW w:w="3317" w:type="dxa"/>
            <w:tcBorders>
              <w:top w:val="single" w:sz="4" w:space="0" w:color="auto"/>
              <w:left w:val="single" w:sz="4" w:space="0" w:color="auto"/>
              <w:bottom w:val="single" w:sz="4" w:space="0" w:color="auto"/>
              <w:right w:val="single" w:sz="4" w:space="0" w:color="auto"/>
            </w:tcBorders>
          </w:tcPr>
          <w:p w:rsidR="005D63FB" w:rsidRDefault="005D63FB">
            <w:pPr>
              <w:spacing w:line="276" w:lineRule="auto"/>
              <w:jc w:val="center"/>
            </w:pPr>
          </w:p>
        </w:tc>
        <w:tc>
          <w:tcPr>
            <w:tcW w:w="1809" w:type="dxa"/>
            <w:tcBorders>
              <w:top w:val="single" w:sz="4" w:space="0" w:color="auto"/>
              <w:left w:val="single" w:sz="4" w:space="0" w:color="auto"/>
              <w:bottom w:val="single" w:sz="4" w:space="0" w:color="auto"/>
              <w:right w:val="single" w:sz="4" w:space="0" w:color="auto"/>
            </w:tcBorders>
          </w:tcPr>
          <w:p w:rsidR="005D63FB" w:rsidRDefault="005D63FB">
            <w:pPr>
              <w:spacing w:line="276" w:lineRule="auto"/>
              <w:jc w:val="center"/>
            </w:pPr>
          </w:p>
        </w:tc>
      </w:tr>
      <w:tr w:rsidR="005D63FB" w:rsidTr="005D63FB">
        <w:tc>
          <w:tcPr>
            <w:tcW w:w="4871"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Изменение остатков средств на счетах по учету средств бюджетов</w:t>
            </w:r>
          </w:p>
        </w:tc>
        <w:tc>
          <w:tcPr>
            <w:tcW w:w="3317" w:type="dxa"/>
            <w:tcBorders>
              <w:top w:val="single" w:sz="4" w:space="0" w:color="auto"/>
              <w:left w:val="single" w:sz="4" w:space="0" w:color="auto"/>
              <w:bottom w:val="single" w:sz="4" w:space="0" w:color="auto"/>
              <w:right w:val="single" w:sz="4" w:space="0" w:color="auto"/>
            </w:tcBorders>
          </w:tcPr>
          <w:p w:rsidR="005D63FB" w:rsidRDefault="005D63FB">
            <w:pPr>
              <w:spacing w:line="276" w:lineRule="auto"/>
              <w:jc w:val="center"/>
            </w:pPr>
            <w:r>
              <w:t>000 01 05 00 00 00 0000 000</w:t>
            </w:r>
          </w:p>
          <w:p w:rsidR="005D63FB" w:rsidRDefault="005D63FB">
            <w:pPr>
              <w:spacing w:line="276" w:lineRule="auto"/>
              <w:jc w:val="center"/>
            </w:pPr>
          </w:p>
        </w:tc>
        <w:tc>
          <w:tcPr>
            <w:tcW w:w="1809" w:type="dxa"/>
            <w:tcBorders>
              <w:top w:val="single" w:sz="4" w:space="0" w:color="auto"/>
              <w:left w:val="single" w:sz="4" w:space="0" w:color="auto"/>
              <w:bottom w:val="single" w:sz="4" w:space="0" w:color="auto"/>
              <w:right w:val="single" w:sz="4" w:space="0" w:color="auto"/>
            </w:tcBorders>
          </w:tcPr>
          <w:p w:rsidR="005D63FB" w:rsidRDefault="005D63FB">
            <w:pPr>
              <w:spacing w:line="276" w:lineRule="auto"/>
              <w:jc w:val="center"/>
            </w:pPr>
            <w:r>
              <w:t>637,592</w:t>
            </w:r>
          </w:p>
          <w:p w:rsidR="005D63FB" w:rsidRDefault="005D63FB">
            <w:pPr>
              <w:spacing w:line="276" w:lineRule="auto"/>
              <w:jc w:val="center"/>
            </w:pPr>
          </w:p>
        </w:tc>
      </w:tr>
      <w:tr w:rsidR="005D63FB" w:rsidTr="005D63FB">
        <w:trPr>
          <w:trHeight w:val="370"/>
        </w:trPr>
        <w:tc>
          <w:tcPr>
            <w:tcW w:w="4871"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Увеличение остатков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000 01 05 00 00 00 0000 500</w:t>
            </w:r>
          </w:p>
        </w:tc>
        <w:tc>
          <w:tcPr>
            <w:tcW w:w="1809"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5 890,988</w:t>
            </w:r>
          </w:p>
        </w:tc>
      </w:tr>
      <w:tr w:rsidR="005D63FB" w:rsidTr="005D63FB">
        <w:tc>
          <w:tcPr>
            <w:tcW w:w="4871"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Увеличение прочих остатков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000 01 05 02 00 00 0000 500</w:t>
            </w:r>
          </w:p>
        </w:tc>
        <w:tc>
          <w:tcPr>
            <w:tcW w:w="1809"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5 890,988</w:t>
            </w:r>
          </w:p>
        </w:tc>
      </w:tr>
      <w:tr w:rsidR="005D63FB" w:rsidTr="005D63FB">
        <w:tc>
          <w:tcPr>
            <w:tcW w:w="4871"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Увеличение прочих остатков денежных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000 01 05 02 01 00 0000 510</w:t>
            </w:r>
          </w:p>
        </w:tc>
        <w:tc>
          <w:tcPr>
            <w:tcW w:w="1809"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5 890,988</w:t>
            </w:r>
          </w:p>
        </w:tc>
      </w:tr>
      <w:tr w:rsidR="005D63FB" w:rsidTr="005D63FB">
        <w:trPr>
          <w:trHeight w:val="673"/>
        </w:trPr>
        <w:tc>
          <w:tcPr>
            <w:tcW w:w="4871"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Увеличение прочих остатков денежных средств бюджетов сельских поселений</w:t>
            </w:r>
          </w:p>
        </w:tc>
        <w:tc>
          <w:tcPr>
            <w:tcW w:w="3317"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986 01 05 02 01 10 0000 510</w:t>
            </w:r>
          </w:p>
        </w:tc>
        <w:tc>
          <w:tcPr>
            <w:tcW w:w="1809"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5 890,988</w:t>
            </w:r>
          </w:p>
        </w:tc>
      </w:tr>
      <w:tr w:rsidR="005D63FB" w:rsidTr="005D63FB">
        <w:tc>
          <w:tcPr>
            <w:tcW w:w="4871"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Уменьшение остатков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000 01 05 00 00 00 0000 600</w:t>
            </w:r>
          </w:p>
        </w:tc>
        <w:tc>
          <w:tcPr>
            <w:tcW w:w="1809" w:type="dxa"/>
            <w:tcBorders>
              <w:top w:val="single" w:sz="4" w:space="0" w:color="auto"/>
              <w:left w:val="single" w:sz="4" w:space="0" w:color="auto"/>
              <w:bottom w:val="single" w:sz="4" w:space="0" w:color="auto"/>
              <w:right w:val="single" w:sz="4" w:space="0" w:color="auto"/>
            </w:tcBorders>
          </w:tcPr>
          <w:p w:rsidR="005D63FB" w:rsidRDefault="005D63FB">
            <w:pPr>
              <w:spacing w:line="276" w:lineRule="auto"/>
              <w:jc w:val="center"/>
            </w:pPr>
            <w:r>
              <w:t>6 528,580</w:t>
            </w:r>
          </w:p>
          <w:p w:rsidR="005D63FB" w:rsidRDefault="005D63FB">
            <w:pPr>
              <w:spacing w:line="276" w:lineRule="auto"/>
              <w:jc w:val="center"/>
            </w:pPr>
          </w:p>
        </w:tc>
      </w:tr>
      <w:tr w:rsidR="005D63FB" w:rsidTr="005D63FB">
        <w:tc>
          <w:tcPr>
            <w:tcW w:w="4871"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Уменьшение прочих остатков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 xml:space="preserve">000 01 05 00 02 00 0000 600  </w:t>
            </w:r>
          </w:p>
        </w:tc>
        <w:tc>
          <w:tcPr>
            <w:tcW w:w="1809"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6 528,580</w:t>
            </w:r>
          </w:p>
        </w:tc>
      </w:tr>
      <w:tr w:rsidR="005D63FB" w:rsidTr="005D63FB">
        <w:tc>
          <w:tcPr>
            <w:tcW w:w="4871"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Уменьшение прочих остатков денежных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 xml:space="preserve">000 01 05 02 01 00 0000 610  </w:t>
            </w:r>
          </w:p>
        </w:tc>
        <w:tc>
          <w:tcPr>
            <w:tcW w:w="1809"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6 528,580</w:t>
            </w:r>
          </w:p>
        </w:tc>
      </w:tr>
      <w:tr w:rsidR="005D63FB" w:rsidTr="005D63FB">
        <w:tc>
          <w:tcPr>
            <w:tcW w:w="4871"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Уменьшение прочих остатков денежных средств бюджетов сельских поселений</w:t>
            </w:r>
          </w:p>
        </w:tc>
        <w:tc>
          <w:tcPr>
            <w:tcW w:w="3317"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 xml:space="preserve">986 01 05 02 01 10 0000 610  </w:t>
            </w:r>
          </w:p>
        </w:tc>
        <w:tc>
          <w:tcPr>
            <w:tcW w:w="1809" w:type="dxa"/>
            <w:tcBorders>
              <w:top w:val="single" w:sz="4" w:space="0" w:color="auto"/>
              <w:left w:val="single" w:sz="4" w:space="0" w:color="auto"/>
              <w:bottom w:val="single" w:sz="4" w:space="0" w:color="auto"/>
              <w:right w:val="single" w:sz="4" w:space="0" w:color="auto"/>
            </w:tcBorders>
            <w:hideMark/>
          </w:tcPr>
          <w:p w:rsidR="005D63FB" w:rsidRDefault="005D63FB">
            <w:pPr>
              <w:spacing w:line="276" w:lineRule="auto"/>
              <w:jc w:val="center"/>
            </w:pPr>
            <w:r>
              <w:t>6 528,580</w:t>
            </w:r>
          </w:p>
        </w:tc>
      </w:tr>
    </w:tbl>
    <w:p w:rsidR="005D63FB" w:rsidRDefault="005D63FB" w:rsidP="005D63FB">
      <w:pPr>
        <w:jc w:val="center"/>
        <w:rPr>
          <w:b/>
        </w:rPr>
      </w:pPr>
      <w:r>
        <w:rPr>
          <w:b/>
        </w:rPr>
        <w:t>_________</w:t>
      </w: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5D63FB" w:rsidRDefault="005D63FB" w:rsidP="005D63FB">
      <w:pPr>
        <w:jc w:val="both"/>
        <w:rPr>
          <w:color w:val="000000"/>
          <w:sz w:val="28"/>
          <w:szCs w:val="28"/>
        </w:rPr>
      </w:pPr>
    </w:p>
    <w:p w:rsidR="00A04D21" w:rsidRDefault="00A04D21">
      <w:bookmarkStart w:id="0" w:name="_GoBack"/>
      <w:bookmarkEnd w:id="0"/>
    </w:p>
    <w:sectPr w:rsidR="00A04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SimSun1">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40C536"/>
    <w:lvl w:ilvl="0">
      <w:start w:val="1"/>
      <w:numFmt w:val="decimal"/>
      <w:pStyle w:val="4"/>
      <w:lvlText w:val="%1."/>
      <w:lvlJc w:val="left"/>
      <w:pPr>
        <w:tabs>
          <w:tab w:val="num" w:pos="1209"/>
        </w:tabs>
        <w:ind w:left="1209" w:hanging="360"/>
      </w:pPr>
    </w:lvl>
  </w:abstractNum>
  <w:abstractNum w:abstractNumId="1">
    <w:nsid w:val="19C60715"/>
    <w:multiLevelType w:val="hybridMultilevel"/>
    <w:tmpl w:val="1FAC8CC2"/>
    <w:lvl w:ilvl="0" w:tplc="0D445A7E">
      <w:start w:val="1"/>
      <w:numFmt w:val="decimal"/>
      <w:pStyle w:val="1111"/>
      <w:lvlText w:val="%1."/>
      <w:lvlJc w:val="left"/>
      <w:pPr>
        <w:tabs>
          <w:tab w:val="num" w:pos="786"/>
        </w:tabs>
        <w:ind w:left="786"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E0967C9"/>
    <w:multiLevelType w:val="multilevel"/>
    <w:tmpl w:val="6BF2AC06"/>
    <w:lvl w:ilvl="0">
      <w:start w:val="1"/>
      <w:numFmt w:val="decimal"/>
      <w:lvlText w:val="%1."/>
      <w:lvlJc w:val="left"/>
      <w:pPr>
        <w:tabs>
          <w:tab w:val="num" w:pos="1277"/>
        </w:tabs>
        <w:ind w:left="1277" w:hanging="567"/>
      </w:pPr>
    </w:lvl>
    <w:lvl w:ilvl="1">
      <w:start w:val="1"/>
      <w:numFmt w:val="decimal"/>
      <w:pStyle w:val="P83"/>
      <w:lvlText w:val="%1.%2"/>
      <w:lvlJc w:val="left"/>
      <w:pPr>
        <w:tabs>
          <w:tab w:val="num" w:pos="1277"/>
        </w:tabs>
        <w:ind w:left="1277" w:hanging="567"/>
      </w:pPr>
    </w:lvl>
    <w:lvl w:ilvl="2">
      <w:start w:val="1"/>
      <w:numFmt w:val="none"/>
      <w:lvlText w:val="%1.%2.%3"/>
      <w:lvlJc w:val="left"/>
      <w:pPr>
        <w:tabs>
          <w:tab w:val="num" w:pos="1430"/>
        </w:tabs>
        <w:ind w:left="1430" w:hanging="720"/>
      </w:pPr>
    </w:lvl>
    <w:lvl w:ilvl="3">
      <w:start w:val="1"/>
      <w:numFmt w:val="decimal"/>
      <w:lvlText w:val="%1.%2.%3.%4"/>
      <w:lvlJc w:val="left"/>
      <w:pPr>
        <w:tabs>
          <w:tab w:val="num" w:pos="1574"/>
        </w:tabs>
        <w:ind w:left="1574" w:hanging="864"/>
      </w:pPr>
    </w:lvl>
    <w:lvl w:ilvl="4">
      <w:start w:val="1"/>
      <w:numFmt w:val="decimal"/>
      <w:lvlText w:val="%1.%2.%3.%4.%5"/>
      <w:lvlJc w:val="left"/>
      <w:pPr>
        <w:tabs>
          <w:tab w:val="num" w:pos="1718"/>
        </w:tabs>
        <w:ind w:left="1718" w:hanging="1008"/>
      </w:pPr>
    </w:lvl>
    <w:lvl w:ilvl="5">
      <w:start w:val="1"/>
      <w:numFmt w:val="decimal"/>
      <w:lvlText w:val="%1.%2.%3.%4.%5.%6"/>
      <w:lvlJc w:val="left"/>
      <w:pPr>
        <w:tabs>
          <w:tab w:val="num" w:pos="1862"/>
        </w:tabs>
        <w:ind w:left="1862" w:hanging="1152"/>
      </w:pPr>
    </w:lvl>
    <w:lvl w:ilvl="6">
      <w:start w:val="1"/>
      <w:numFmt w:val="decimal"/>
      <w:lvlText w:val="%1.%2.%3.%4.%5.%6.%7"/>
      <w:lvlJc w:val="left"/>
      <w:pPr>
        <w:tabs>
          <w:tab w:val="num" w:pos="2006"/>
        </w:tabs>
        <w:ind w:left="2006" w:hanging="1296"/>
      </w:pPr>
    </w:lvl>
    <w:lvl w:ilvl="7">
      <w:start w:val="1"/>
      <w:numFmt w:val="decimal"/>
      <w:lvlText w:val="%1.%2.%3.%4.%5.%6.%7.%8"/>
      <w:lvlJc w:val="left"/>
      <w:pPr>
        <w:tabs>
          <w:tab w:val="num" w:pos="2150"/>
        </w:tabs>
        <w:ind w:left="2150" w:hanging="1440"/>
      </w:pPr>
    </w:lvl>
    <w:lvl w:ilvl="8">
      <w:start w:val="1"/>
      <w:numFmt w:val="decimal"/>
      <w:lvlText w:val="%1.%2.%3.%4.%5.%6.%7.%8.%9"/>
      <w:lvlJc w:val="left"/>
      <w:pPr>
        <w:tabs>
          <w:tab w:val="num" w:pos="2294"/>
        </w:tabs>
        <w:ind w:left="2294" w:hanging="1584"/>
      </w:pPr>
    </w:lvl>
  </w:abstractNum>
  <w:abstractNum w:abstractNumId="3">
    <w:nsid w:val="4DDD6133"/>
    <w:multiLevelType w:val="multilevel"/>
    <w:tmpl w:val="BA4440DE"/>
    <w:lvl w:ilvl="0">
      <w:start w:val="1"/>
      <w:numFmt w:val="decimal"/>
      <w:pStyle w:val="2-"/>
      <w:lvlText w:val="%1."/>
      <w:lvlJc w:val="left"/>
      <w:pPr>
        <w:ind w:left="720" w:hanging="360"/>
      </w:pPr>
      <w:rPr>
        <w:rFonts w:cs="Times New Roman"/>
        <w:sz w:val="24"/>
        <w:szCs w:val="24"/>
      </w:rPr>
    </w:lvl>
    <w:lvl w:ilvl="1">
      <w:start w:val="1"/>
      <w:numFmt w:val="decimal"/>
      <w:isLgl/>
      <w:lvlText w:val="%1.%2."/>
      <w:lvlJc w:val="left"/>
      <w:pPr>
        <w:ind w:left="1287" w:hanging="720"/>
      </w:pPr>
      <w:rPr>
        <w:rFonts w:cs="Times New Roman"/>
        <w:b w:val="0"/>
        <w:sz w:val="24"/>
        <w:szCs w:val="24"/>
      </w:rPr>
    </w:lvl>
    <w:lvl w:ilvl="2">
      <w:start w:val="1"/>
      <w:numFmt w:val="decimal"/>
      <w:isLgl/>
      <w:lvlText w:val="%1.%2.%3."/>
      <w:lvlJc w:val="left"/>
      <w:pPr>
        <w:ind w:left="1146" w:hanging="720"/>
      </w:pPr>
      <w:rPr>
        <w:rFonts w:cs="Times New Roman"/>
        <w:color w:val="auto"/>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0"/>
  </w:num>
  <w:num w:numId="2">
    <w:abstractNumId w:val="0"/>
    <w:lvlOverride w:ilvl="0">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90"/>
    <w:rsid w:val="005D63FB"/>
    <w:rsid w:val="00821890"/>
    <w:rsid w:val="00A04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3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6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D63FB"/>
    <w:pPr>
      <w:keepNext/>
      <w:tabs>
        <w:tab w:val="num" w:pos="1429"/>
      </w:tabs>
      <w:spacing w:before="120" w:after="120"/>
      <w:ind w:firstLine="709"/>
      <w:jc w:val="both"/>
      <w:outlineLvl w:val="1"/>
    </w:pPr>
    <w:rPr>
      <w:lang w:eastAsia="en-US"/>
    </w:rPr>
  </w:style>
  <w:style w:type="paragraph" w:styleId="3">
    <w:name w:val="heading 3"/>
    <w:aliases w:val="Заголовок 3 Знак3 Знак,Заголовок 3 Знак2 Знак Знак,Заголовок 3 Знак Знак Знак Знак,Знак2 Знак Знак1 Знак Знак,Заголовок 3 Знак1 Знак Знак Знак,Знак2 Знак Знак Знак Знак Знак,Заголовок 3 Знак Знак1 Знак,Заголовок 3 Знак3"/>
    <w:basedOn w:val="a"/>
    <w:next w:val="a"/>
    <w:link w:val="31"/>
    <w:semiHidden/>
    <w:unhideWhenUsed/>
    <w:qFormat/>
    <w:rsid w:val="005D63FB"/>
    <w:pPr>
      <w:keepNext/>
      <w:tabs>
        <w:tab w:val="num" w:pos="1840"/>
      </w:tabs>
      <w:spacing w:before="60" w:after="60"/>
      <w:ind w:left="411" w:firstLine="709"/>
      <w:jc w:val="both"/>
      <w:outlineLvl w:val="2"/>
    </w:pPr>
    <w:rPr>
      <w:lang w:eastAsia="en-US"/>
    </w:rPr>
  </w:style>
  <w:style w:type="paragraph" w:styleId="40">
    <w:name w:val="heading 4"/>
    <w:basedOn w:val="a"/>
    <w:next w:val="a"/>
    <w:link w:val="41"/>
    <w:semiHidden/>
    <w:unhideWhenUsed/>
    <w:qFormat/>
    <w:rsid w:val="005D63FB"/>
    <w:pPr>
      <w:keepNext/>
      <w:spacing w:before="240" w:after="60"/>
      <w:outlineLvl w:val="3"/>
    </w:pPr>
    <w:rPr>
      <w:b/>
      <w:bCs/>
      <w:sz w:val="28"/>
      <w:szCs w:val="28"/>
    </w:rPr>
  </w:style>
  <w:style w:type="paragraph" w:styleId="5">
    <w:name w:val="heading 5"/>
    <w:basedOn w:val="a"/>
    <w:next w:val="a"/>
    <w:link w:val="50"/>
    <w:semiHidden/>
    <w:unhideWhenUsed/>
    <w:qFormat/>
    <w:rsid w:val="005D63FB"/>
    <w:pPr>
      <w:keepNext/>
      <w:outlineLvl w:val="4"/>
    </w:pPr>
    <w:rPr>
      <w:b/>
      <w:sz w:val="20"/>
    </w:rPr>
  </w:style>
  <w:style w:type="paragraph" w:styleId="6">
    <w:name w:val="heading 6"/>
    <w:basedOn w:val="a"/>
    <w:next w:val="a"/>
    <w:link w:val="60"/>
    <w:semiHidden/>
    <w:unhideWhenUsed/>
    <w:qFormat/>
    <w:rsid w:val="005D63FB"/>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semiHidden/>
    <w:unhideWhenUsed/>
    <w:qFormat/>
    <w:rsid w:val="005D63F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D63F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5D63F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3F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5D63FB"/>
    <w:rPr>
      <w:rFonts w:ascii="Times New Roman" w:eastAsia="Times New Roman" w:hAnsi="Times New Roman" w:cs="Times New Roman"/>
      <w:sz w:val="24"/>
      <w:szCs w:val="24"/>
    </w:rPr>
  </w:style>
  <w:style w:type="character" w:customStyle="1" w:styleId="30">
    <w:name w:val="Заголовок 3 Знак"/>
    <w:aliases w:val="Заголовок 3 Знак3 Знак Знак1,Заголовок 3 Знак2 Знак Знак Знак1,Заголовок 3 Знак Знак Знак Знак Знак1,Знак2 Знак Знак1 Знак Знак Знак1,Заголовок 3 Знак1 Знак Знак Знак Знак1,Знак2 Знак Знак Знак Знак Знак Знак1,Заголовок 3 Знак3 Знак2"/>
    <w:basedOn w:val="a0"/>
    <w:semiHidden/>
    <w:rsid w:val="005D63FB"/>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semiHidden/>
    <w:rsid w:val="005D63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D63FB"/>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5D63FB"/>
    <w:rPr>
      <w:rFonts w:ascii="Calibri" w:eastAsia="Times New Roman" w:hAnsi="Calibri" w:cs="Calibri"/>
      <w:b/>
      <w:bCs/>
    </w:rPr>
  </w:style>
  <w:style w:type="character" w:customStyle="1" w:styleId="70">
    <w:name w:val="Заголовок 7 Знак"/>
    <w:basedOn w:val="a0"/>
    <w:link w:val="7"/>
    <w:semiHidden/>
    <w:rsid w:val="005D63FB"/>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5D63F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5D63FB"/>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5D63FB"/>
    <w:rPr>
      <w:color w:val="0000FF" w:themeColor="hyperlink"/>
      <w:u w:val="single"/>
    </w:rPr>
  </w:style>
  <w:style w:type="character" w:styleId="a4">
    <w:name w:val="FollowedHyperlink"/>
    <w:basedOn w:val="a0"/>
    <w:uiPriority w:val="99"/>
    <w:semiHidden/>
    <w:unhideWhenUsed/>
    <w:rsid w:val="005D63FB"/>
    <w:rPr>
      <w:color w:val="800080" w:themeColor="followedHyperlink"/>
      <w:u w:val="single"/>
    </w:rPr>
  </w:style>
  <w:style w:type="character" w:styleId="a5">
    <w:name w:val="Emphasis"/>
    <w:qFormat/>
    <w:rsid w:val="005D63FB"/>
    <w:rPr>
      <w:rFonts w:ascii="Times New Roman" w:hAnsi="Times New Roman" w:cs="Times New Roman" w:hint="default"/>
      <w:i/>
      <w:iCs/>
    </w:rPr>
  </w:style>
  <w:style w:type="character" w:customStyle="1" w:styleId="31">
    <w:name w:val="Заголовок 3 Знак1"/>
    <w:aliases w:val="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Заголовок 3 Знак3 Знак1"/>
    <w:link w:val="3"/>
    <w:semiHidden/>
    <w:locked/>
    <w:rsid w:val="005D63FB"/>
    <w:rPr>
      <w:rFonts w:ascii="Times New Roman" w:eastAsia="Times New Roman" w:hAnsi="Times New Roman" w:cs="Times New Roman"/>
      <w:sz w:val="24"/>
      <w:szCs w:val="24"/>
    </w:rPr>
  </w:style>
  <w:style w:type="paragraph" w:styleId="HTML">
    <w:name w:val="HTML Preformatted"/>
    <w:basedOn w:val="a"/>
    <w:link w:val="HTML0"/>
    <w:semiHidden/>
    <w:unhideWhenUsed/>
    <w:rsid w:val="005D6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D63FB"/>
    <w:rPr>
      <w:rFonts w:ascii="Courier New" w:eastAsia="Times New Roman" w:hAnsi="Courier New" w:cs="Courier New"/>
      <w:sz w:val="20"/>
      <w:szCs w:val="20"/>
      <w:lang w:eastAsia="ru-RU"/>
    </w:rPr>
  </w:style>
  <w:style w:type="character" w:customStyle="1" w:styleId="a6">
    <w:name w:val="Обычный (веб) Знак"/>
    <w:aliases w:val="Знак Знак"/>
    <w:link w:val="a7"/>
    <w:semiHidden/>
    <w:locked/>
    <w:rsid w:val="005D63FB"/>
    <w:rPr>
      <w:rFonts w:ascii="Times New Roman" w:hAnsi="Times New Roman" w:cs="Times New Roman"/>
      <w:sz w:val="24"/>
      <w:szCs w:val="24"/>
      <w:lang w:val="x-none"/>
    </w:rPr>
  </w:style>
  <w:style w:type="paragraph" w:styleId="a7">
    <w:name w:val="Normal (Web)"/>
    <w:aliases w:val="Знак"/>
    <w:link w:val="a6"/>
    <w:semiHidden/>
    <w:unhideWhenUsed/>
    <w:qFormat/>
    <w:rsid w:val="005D63FB"/>
    <w:pPr>
      <w:spacing w:after="0" w:line="240" w:lineRule="auto"/>
      <w:ind w:left="720"/>
      <w:contextualSpacing/>
    </w:pPr>
    <w:rPr>
      <w:rFonts w:ascii="Times New Roman" w:hAnsi="Times New Roman" w:cs="Times New Roman"/>
      <w:sz w:val="24"/>
      <w:szCs w:val="24"/>
      <w:lang w:val="x-none"/>
    </w:rPr>
  </w:style>
  <w:style w:type="character" w:customStyle="1" w:styleId="a8">
    <w:name w:val="Текст сноски Знак"/>
    <w:basedOn w:val="a0"/>
    <w:link w:val="a9"/>
    <w:uiPriority w:val="99"/>
    <w:semiHidden/>
    <w:locked/>
    <w:rsid w:val="005D63FB"/>
    <w:rPr>
      <w:rFonts w:ascii="Calibri" w:hAnsi="Calibri" w:cs="Calibri"/>
    </w:rPr>
  </w:style>
  <w:style w:type="character" w:customStyle="1" w:styleId="aa">
    <w:name w:val="Текст примечания Знак"/>
    <w:basedOn w:val="a0"/>
    <w:link w:val="ab"/>
    <w:semiHidden/>
    <w:locked/>
    <w:rsid w:val="005D63FB"/>
    <w:rPr>
      <w:rFonts w:ascii="Calibri" w:eastAsia="Calibri" w:hAnsi="Calibri" w:cs="Calibri"/>
    </w:rPr>
  </w:style>
  <w:style w:type="character" w:customStyle="1" w:styleId="ac">
    <w:name w:val="Верхний колонтитул Знак"/>
    <w:basedOn w:val="a0"/>
    <w:link w:val="ad"/>
    <w:uiPriority w:val="99"/>
    <w:semiHidden/>
    <w:locked/>
    <w:rsid w:val="005D63FB"/>
    <w:rPr>
      <w:sz w:val="28"/>
    </w:rPr>
  </w:style>
  <w:style w:type="character" w:customStyle="1" w:styleId="ae">
    <w:name w:val="Нижний колонтитул Знак"/>
    <w:basedOn w:val="a0"/>
    <w:link w:val="af"/>
    <w:uiPriority w:val="99"/>
    <w:semiHidden/>
    <w:locked/>
    <w:rsid w:val="005D63FB"/>
    <w:rPr>
      <w:rFonts w:ascii="Times New Roman" w:eastAsia="Times New Roman" w:hAnsi="Times New Roman" w:cs="Times New Roman"/>
      <w:sz w:val="24"/>
      <w:szCs w:val="24"/>
      <w:lang w:val="x-none" w:eastAsia="ru-RU"/>
    </w:rPr>
  </w:style>
  <w:style w:type="character" w:customStyle="1" w:styleId="af0">
    <w:name w:val="Текст концевой сноски Знак"/>
    <w:basedOn w:val="a0"/>
    <w:link w:val="af1"/>
    <w:semiHidden/>
    <w:locked/>
    <w:rsid w:val="005D63FB"/>
    <w:rPr>
      <w:rFonts w:ascii="Times New Roman" w:eastAsia="Times New Roman" w:hAnsi="Times New Roman" w:cs="Times New Roman"/>
      <w:sz w:val="20"/>
      <w:szCs w:val="20"/>
      <w:lang w:eastAsia="ru-RU"/>
    </w:rPr>
  </w:style>
  <w:style w:type="character" w:customStyle="1" w:styleId="af2">
    <w:name w:val="Название Знак"/>
    <w:basedOn w:val="a0"/>
    <w:link w:val="af3"/>
    <w:locked/>
    <w:rsid w:val="005D63FB"/>
    <w:rPr>
      <w:rFonts w:ascii="Times New Roman" w:eastAsia="Times New Roman" w:hAnsi="Times New Roman" w:cs="Times New Roman"/>
      <w:sz w:val="28"/>
      <w:szCs w:val="20"/>
      <w:lang w:eastAsia="ru-RU"/>
    </w:rPr>
  </w:style>
  <w:style w:type="character" w:customStyle="1" w:styleId="af4">
    <w:name w:val="Подпись Знак"/>
    <w:basedOn w:val="a0"/>
    <w:link w:val="af5"/>
    <w:uiPriority w:val="99"/>
    <w:semiHidden/>
    <w:locked/>
    <w:rsid w:val="005D63FB"/>
    <w:rPr>
      <w:rFonts w:ascii="Times New Roman" w:eastAsia="Times New Roman" w:hAnsi="Times New Roman" w:cs="Times New Roman"/>
      <w:sz w:val="24"/>
      <w:szCs w:val="24"/>
      <w:lang w:eastAsia="ru-RU"/>
    </w:rPr>
  </w:style>
  <w:style w:type="character" w:customStyle="1" w:styleId="af6">
    <w:name w:val="Основной текст Знак"/>
    <w:aliases w:val="бпОсновной текст Знак,Body Text Char Знак,body text Знак,Основной текст1 Знак"/>
    <w:basedOn w:val="a0"/>
    <w:link w:val="af7"/>
    <w:semiHidden/>
    <w:locked/>
    <w:rsid w:val="005D63FB"/>
    <w:rPr>
      <w:rFonts w:ascii="Times New Roman" w:eastAsia="Times New Roman" w:hAnsi="Times New Roman" w:cs="Times New Roman"/>
      <w:sz w:val="24"/>
      <w:szCs w:val="24"/>
      <w:lang w:eastAsia="ru-RU"/>
    </w:rPr>
  </w:style>
  <w:style w:type="paragraph" w:styleId="af7">
    <w:name w:val="Body Text"/>
    <w:aliases w:val="бпОсновной текст,Body Text Char,body text,Основной текст1"/>
    <w:link w:val="af6"/>
    <w:semiHidden/>
    <w:unhideWhenUsed/>
    <w:qFormat/>
    <w:rsid w:val="005D63FB"/>
    <w:pPr>
      <w:spacing w:after="120" w:line="240" w:lineRule="auto"/>
      <w:contextualSpacing/>
    </w:pPr>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5D63FB"/>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9"/>
    <w:semiHidden/>
    <w:locked/>
    <w:rsid w:val="005D63FB"/>
    <w:rPr>
      <w:rFonts w:ascii="Calibri" w:eastAsia="Calibri" w:hAnsi="Calibri" w:cs="Calibri"/>
      <w:sz w:val="28"/>
    </w:rPr>
  </w:style>
  <w:style w:type="character" w:customStyle="1" w:styleId="afa">
    <w:name w:val="Подзаголовок Знак"/>
    <w:basedOn w:val="a0"/>
    <w:link w:val="afb"/>
    <w:locked/>
    <w:rsid w:val="005D63FB"/>
    <w:rPr>
      <w:rFonts w:ascii="Times New Roman" w:eastAsia="Times New Roman" w:hAnsi="Times New Roman" w:cs="Times New Roman"/>
      <w:b/>
      <w:sz w:val="28"/>
      <w:szCs w:val="20"/>
      <w:lang w:val="x-none" w:eastAsia="ru-RU"/>
    </w:rPr>
  </w:style>
  <w:style w:type="character" w:customStyle="1" w:styleId="21">
    <w:name w:val="Основной текст 2 Знак"/>
    <w:basedOn w:val="a0"/>
    <w:link w:val="22"/>
    <w:semiHidden/>
    <w:locked/>
    <w:rsid w:val="005D63FB"/>
    <w:rPr>
      <w:sz w:val="18"/>
      <w:szCs w:val="24"/>
      <w:lang w:eastAsia="ru-RU"/>
    </w:rPr>
  </w:style>
  <w:style w:type="character" w:customStyle="1" w:styleId="32">
    <w:name w:val="Основной текст 3 Знак"/>
    <w:basedOn w:val="a0"/>
    <w:link w:val="33"/>
    <w:semiHidden/>
    <w:locked/>
    <w:rsid w:val="005D63FB"/>
    <w:rPr>
      <w:rFonts w:ascii="Calibri" w:hAnsi="Calibri" w:cs="Calibri"/>
      <w:color w:val="000000"/>
      <w:kern w:val="2"/>
      <w:sz w:val="16"/>
      <w:szCs w:val="16"/>
      <w:lang w:eastAsia="ar-SA"/>
    </w:rPr>
  </w:style>
  <w:style w:type="character" w:customStyle="1" w:styleId="23">
    <w:name w:val="Основной текст с отступом 2 Знак"/>
    <w:basedOn w:val="a0"/>
    <w:link w:val="24"/>
    <w:semiHidden/>
    <w:locked/>
    <w:rsid w:val="005D63FB"/>
    <w:rPr>
      <w:sz w:val="24"/>
      <w:szCs w:val="24"/>
    </w:rPr>
  </w:style>
  <w:style w:type="character" w:customStyle="1" w:styleId="34">
    <w:name w:val="Основной текст с отступом 3 Знак"/>
    <w:basedOn w:val="a0"/>
    <w:link w:val="35"/>
    <w:semiHidden/>
    <w:locked/>
    <w:rsid w:val="005D63FB"/>
    <w:rPr>
      <w:rFonts w:ascii="Calibri" w:eastAsia="Calibri" w:hAnsi="Calibri" w:cs="Calibri"/>
      <w:sz w:val="16"/>
      <w:szCs w:val="16"/>
      <w:lang w:val="x-none"/>
    </w:rPr>
  </w:style>
  <w:style w:type="character" w:customStyle="1" w:styleId="afc">
    <w:name w:val="Схема документа Знак"/>
    <w:basedOn w:val="a0"/>
    <w:link w:val="afd"/>
    <w:semiHidden/>
    <w:locked/>
    <w:rsid w:val="005D63FB"/>
    <w:rPr>
      <w:rFonts w:ascii="Tahoma" w:eastAsia="Calibri" w:hAnsi="Tahoma" w:cs="Tahoma"/>
    </w:rPr>
  </w:style>
  <w:style w:type="character" w:customStyle="1" w:styleId="afe">
    <w:name w:val="Текст Знак"/>
    <w:basedOn w:val="a0"/>
    <w:link w:val="aff"/>
    <w:semiHidden/>
    <w:locked/>
    <w:rsid w:val="005D63FB"/>
    <w:rPr>
      <w:rFonts w:ascii="Courier New" w:eastAsia="Calibri" w:hAnsi="Courier New" w:cs="Courier New"/>
    </w:rPr>
  </w:style>
  <w:style w:type="paragraph" w:styleId="ab">
    <w:name w:val="annotation text"/>
    <w:basedOn w:val="a"/>
    <w:link w:val="aa"/>
    <w:semiHidden/>
    <w:unhideWhenUsed/>
    <w:rsid w:val="005D63FB"/>
    <w:rPr>
      <w:rFonts w:ascii="Calibri" w:eastAsia="Calibri" w:hAnsi="Calibri" w:cs="Calibri"/>
      <w:sz w:val="22"/>
      <w:szCs w:val="22"/>
      <w:lang w:eastAsia="en-US"/>
    </w:rPr>
  </w:style>
  <w:style w:type="character" w:customStyle="1" w:styleId="12">
    <w:name w:val="Текст примечания Знак1"/>
    <w:basedOn w:val="a0"/>
    <w:semiHidden/>
    <w:rsid w:val="005D63FB"/>
    <w:rPr>
      <w:rFonts w:ascii="Times New Roman" w:eastAsia="Times New Roman" w:hAnsi="Times New Roman" w:cs="Times New Roman"/>
      <w:sz w:val="20"/>
      <w:szCs w:val="20"/>
      <w:lang w:eastAsia="ru-RU"/>
    </w:rPr>
  </w:style>
  <w:style w:type="character" w:customStyle="1" w:styleId="aff0">
    <w:name w:val="Тема примечания Знак"/>
    <w:basedOn w:val="aa"/>
    <w:link w:val="aff1"/>
    <w:semiHidden/>
    <w:locked/>
    <w:rsid w:val="005D63FB"/>
    <w:rPr>
      <w:rFonts w:ascii="Calibri" w:eastAsia="Calibri" w:hAnsi="Calibri" w:cs="Calibri"/>
      <w:b/>
      <w:bCs/>
    </w:rPr>
  </w:style>
  <w:style w:type="character" w:customStyle="1" w:styleId="aff2">
    <w:name w:val="Текст выноски Знак"/>
    <w:basedOn w:val="a0"/>
    <w:link w:val="aff3"/>
    <w:uiPriority w:val="99"/>
    <w:semiHidden/>
    <w:locked/>
    <w:rsid w:val="005D63FB"/>
    <w:rPr>
      <w:rFonts w:ascii="Tahoma" w:eastAsia="Times New Roman" w:hAnsi="Tahoma" w:cs="Tahoma"/>
      <w:sz w:val="16"/>
      <w:szCs w:val="16"/>
      <w:lang w:eastAsia="ru-RU"/>
    </w:rPr>
  </w:style>
  <w:style w:type="character" w:customStyle="1" w:styleId="aff4">
    <w:name w:val="Без интервала Знак"/>
    <w:link w:val="aff5"/>
    <w:uiPriority w:val="1"/>
    <w:locked/>
    <w:rsid w:val="005D63FB"/>
    <w:rPr>
      <w:rFonts w:ascii="Times New Roman" w:hAnsi="Times New Roman" w:cs="Times New Roman"/>
    </w:rPr>
  </w:style>
  <w:style w:type="character" w:customStyle="1" w:styleId="ConsPlusNormal">
    <w:name w:val="ConsPlusNormal Знак"/>
    <w:link w:val="ConsPlusNormal0"/>
    <w:locked/>
    <w:rsid w:val="005D63FB"/>
    <w:rPr>
      <w:rFonts w:ascii="Calibri" w:eastAsia="Times New Roman" w:hAnsi="Calibri" w:cs="Calibri"/>
      <w:szCs w:val="20"/>
      <w:lang w:eastAsia="ru-RU"/>
    </w:rPr>
  </w:style>
  <w:style w:type="paragraph" w:customStyle="1" w:styleId="ConsPlusNormal0">
    <w:name w:val="ConsPlusNormal"/>
    <w:link w:val="ConsPlusNormal"/>
    <w:qFormat/>
    <w:rsid w:val="005D63FB"/>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ConsPlusTitle">
    <w:name w:val="ConsPlusTitle"/>
    <w:qFormat/>
    <w:rsid w:val="005D63FB"/>
    <w:pPr>
      <w:widowControl w:val="0"/>
      <w:autoSpaceDE w:val="0"/>
      <w:autoSpaceDN w:val="0"/>
      <w:spacing w:after="0" w:line="240" w:lineRule="auto"/>
      <w:contextualSpacing/>
    </w:pPr>
    <w:rPr>
      <w:rFonts w:ascii="Calibri" w:eastAsia="Times New Roman" w:hAnsi="Calibri" w:cs="Calibri"/>
      <w:b/>
      <w:szCs w:val="20"/>
      <w:lang w:eastAsia="ru-RU"/>
    </w:rPr>
  </w:style>
  <w:style w:type="paragraph" w:customStyle="1" w:styleId="msonormalcxsplast">
    <w:name w:val="msonormalcxsplast"/>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lastcxsplast">
    <w:name w:val="msonormalcxsplastcxsplast"/>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NoSpacingChar">
    <w:name w:val="No Spacing Char"/>
    <w:link w:val="13"/>
    <w:locked/>
    <w:rsid w:val="005D63FB"/>
  </w:style>
  <w:style w:type="paragraph" w:customStyle="1" w:styleId="13">
    <w:name w:val="Без интервала1"/>
    <w:link w:val="NoSpacingChar"/>
    <w:qFormat/>
    <w:rsid w:val="005D63FB"/>
    <w:pPr>
      <w:widowControl w:val="0"/>
      <w:autoSpaceDE w:val="0"/>
      <w:autoSpaceDN w:val="0"/>
      <w:adjustRightInd w:val="0"/>
      <w:spacing w:after="0" w:line="240" w:lineRule="auto"/>
      <w:contextualSpacing/>
    </w:pPr>
  </w:style>
  <w:style w:type="paragraph" w:customStyle="1" w:styleId="-11">
    <w:name w:val="Цветной список - Акцент 11"/>
    <w:aliases w:val="ТЗ список1,Абзац списка нумерованный1"/>
    <w:qFormat/>
    <w:rsid w:val="005D63FB"/>
    <w:pPr>
      <w:spacing w:after="0" w:line="240" w:lineRule="auto"/>
      <w:ind w:left="708"/>
      <w:contextualSpacing/>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5D63FB"/>
    <w:pPr>
      <w:widowControl w:val="0"/>
      <w:spacing w:after="0" w:line="240" w:lineRule="auto"/>
      <w:contextualSpacing/>
    </w:pPr>
    <w:rPr>
      <w:rFonts w:ascii="Courier New" w:eastAsia="Calibri" w:hAnsi="Courier New" w:cs="Times New Roman"/>
      <w:sz w:val="20"/>
      <w:szCs w:val="20"/>
      <w:lang w:eastAsia="ru-RU"/>
    </w:rPr>
  </w:style>
  <w:style w:type="character" w:customStyle="1" w:styleId="aff6">
    <w:name w:val="Заголовок Знак"/>
    <w:link w:val="aff7"/>
    <w:locked/>
    <w:rsid w:val="005D63FB"/>
    <w:rPr>
      <w:rFonts w:ascii="Calibri Light" w:hAnsi="Calibri Light"/>
      <w:b/>
      <w:sz w:val="32"/>
    </w:rPr>
  </w:style>
  <w:style w:type="paragraph" w:customStyle="1" w:styleId="aff7">
    <w:name w:val="Заголовок"/>
    <w:next w:val="a"/>
    <w:link w:val="aff6"/>
    <w:qFormat/>
    <w:rsid w:val="005D63FB"/>
    <w:pPr>
      <w:spacing w:before="240" w:after="60" w:line="240" w:lineRule="auto"/>
      <w:contextualSpacing/>
      <w:jc w:val="center"/>
      <w:outlineLvl w:val="0"/>
    </w:pPr>
    <w:rPr>
      <w:rFonts w:ascii="Calibri Light" w:hAnsi="Calibri Light"/>
      <w:b/>
      <w:sz w:val="32"/>
    </w:rPr>
  </w:style>
  <w:style w:type="paragraph" w:customStyle="1" w:styleId="14">
    <w:name w:val="Абзац списка1"/>
    <w:uiPriority w:val="99"/>
    <w:qFormat/>
    <w:rsid w:val="005D63FB"/>
    <w:pPr>
      <w:ind w:left="720"/>
      <w:contextualSpacing/>
    </w:pPr>
    <w:rPr>
      <w:rFonts w:ascii="Calibri" w:eastAsia="Times New Roman" w:hAnsi="Calibri" w:cs="Times New Roman"/>
    </w:rPr>
  </w:style>
  <w:style w:type="paragraph" w:customStyle="1" w:styleId="rtecenter">
    <w:name w:val="rtecenter"/>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tyle2">
    <w:name w:val="Style2"/>
    <w:uiPriority w:val="99"/>
    <w:qFormat/>
    <w:rsid w:val="005D63FB"/>
    <w:pPr>
      <w:widowControl w:val="0"/>
      <w:autoSpaceDE w:val="0"/>
      <w:autoSpaceDN w:val="0"/>
      <w:adjustRightInd w:val="0"/>
      <w:spacing w:after="0" w:line="360" w:lineRule="exact"/>
      <w:contextualSpacing/>
      <w:jc w:val="center"/>
    </w:pPr>
    <w:rPr>
      <w:rFonts w:ascii="Times New Roman" w:eastAsia="Times New Roman" w:hAnsi="Times New Roman" w:cs="Times New Roman"/>
      <w:sz w:val="24"/>
      <w:szCs w:val="24"/>
      <w:lang w:eastAsia="ru-RU"/>
    </w:rPr>
  </w:style>
  <w:style w:type="paragraph" w:customStyle="1" w:styleId="MinorHeading">
    <w:name w:val="Minor Heading"/>
    <w:next w:val="a"/>
    <w:uiPriority w:val="99"/>
    <w:qFormat/>
    <w:rsid w:val="005D63FB"/>
    <w:pPr>
      <w:keepNext/>
      <w:keepLines/>
      <w:widowControl w:val="0"/>
      <w:spacing w:before="144" w:after="144" w:line="264" w:lineRule="atLeast"/>
      <w:contextualSpacing/>
      <w:jc w:val="center"/>
    </w:pPr>
    <w:rPr>
      <w:rFonts w:ascii="TimesDL" w:eastAsia="Times New Roman" w:hAnsi="TimesDL" w:cs="Times New Roman"/>
      <w:b/>
      <w:sz w:val="24"/>
      <w:szCs w:val="20"/>
      <w:lang w:val="en-US" w:eastAsia="ru-RU"/>
    </w:rPr>
  </w:style>
  <w:style w:type="character" w:customStyle="1" w:styleId="42">
    <w:name w:val="Основной текст (4)_"/>
    <w:basedOn w:val="a0"/>
    <w:link w:val="43"/>
    <w:locked/>
    <w:rsid w:val="005D63FB"/>
    <w:rPr>
      <w:rFonts w:ascii="Times New Roman" w:eastAsia="Times New Roman" w:hAnsi="Times New Roman" w:cs="Times New Roman"/>
      <w:sz w:val="28"/>
      <w:szCs w:val="28"/>
      <w:shd w:val="clear" w:color="auto" w:fill="FFFFFF"/>
    </w:rPr>
  </w:style>
  <w:style w:type="paragraph" w:customStyle="1" w:styleId="43">
    <w:name w:val="Основной текст (4)"/>
    <w:link w:val="42"/>
    <w:qFormat/>
    <w:rsid w:val="005D63FB"/>
    <w:pPr>
      <w:widowControl w:val="0"/>
      <w:shd w:val="clear" w:color="auto" w:fill="FFFFFF"/>
      <w:spacing w:before="540" w:after="780" w:line="0" w:lineRule="atLeast"/>
      <w:contextualSpacing/>
    </w:pPr>
    <w:rPr>
      <w:rFonts w:ascii="Times New Roman" w:eastAsia="Times New Roman" w:hAnsi="Times New Roman" w:cs="Times New Roman"/>
      <w:sz w:val="28"/>
      <w:szCs w:val="28"/>
    </w:rPr>
  </w:style>
  <w:style w:type="character" w:customStyle="1" w:styleId="61">
    <w:name w:val="Основной текст (6)_"/>
    <w:basedOn w:val="a0"/>
    <w:link w:val="62"/>
    <w:locked/>
    <w:rsid w:val="005D63FB"/>
    <w:rPr>
      <w:rFonts w:ascii="Times New Roman" w:eastAsia="Times New Roman" w:hAnsi="Times New Roman" w:cs="Times New Roman"/>
      <w:b/>
      <w:bCs/>
      <w:shd w:val="clear" w:color="auto" w:fill="FFFFFF"/>
    </w:rPr>
  </w:style>
  <w:style w:type="paragraph" w:customStyle="1" w:styleId="62">
    <w:name w:val="Основной текст (6)"/>
    <w:link w:val="61"/>
    <w:qFormat/>
    <w:rsid w:val="005D63FB"/>
    <w:pPr>
      <w:widowControl w:val="0"/>
      <w:shd w:val="clear" w:color="auto" w:fill="FFFFFF"/>
      <w:spacing w:after="120" w:line="0" w:lineRule="atLeast"/>
      <w:contextualSpacing/>
      <w:jc w:val="right"/>
    </w:pPr>
    <w:rPr>
      <w:rFonts w:ascii="Times New Roman" w:eastAsia="Times New Roman" w:hAnsi="Times New Roman" w:cs="Times New Roman"/>
      <w:b/>
      <w:bCs/>
    </w:rPr>
  </w:style>
  <w:style w:type="character" w:customStyle="1" w:styleId="71">
    <w:name w:val="Основной текст (7)_"/>
    <w:basedOn w:val="a0"/>
    <w:link w:val="72"/>
    <w:locked/>
    <w:rsid w:val="005D63FB"/>
    <w:rPr>
      <w:rFonts w:ascii="Times New Roman" w:eastAsia="Times New Roman" w:hAnsi="Times New Roman" w:cs="Times New Roman"/>
      <w:b/>
      <w:bCs/>
      <w:sz w:val="18"/>
      <w:szCs w:val="18"/>
      <w:shd w:val="clear" w:color="auto" w:fill="FFFFFF"/>
    </w:rPr>
  </w:style>
  <w:style w:type="paragraph" w:customStyle="1" w:styleId="72">
    <w:name w:val="Основной текст (7)"/>
    <w:link w:val="71"/>
    <w:qFormat/>
    <w:rsid w:val="005D63FB"/>
    <w:pPr>
      <w:widowControl w:val="0"/>
      <w:shd w:val="clear" w:color="auto" w:fill="FFFFFF"/>
      <w:spacing w:after="360" w:line="240" w:lineRule="exact"/>
      <w:contextualSpacing/>
      <w:jc w:val="right"/>
    </w:pPr>
    <w:rPr>
      <w:rFonts w:ascii="Times New Roman" w:eastAsia="Times New Roman" w:hAnsi="Times New Roman" w:cs="Times New Roman"/>
      <w:b/>
      <w:bCs/>
      <w:sz w:val="18"/>
      <w:szCs w:val="18"/>
    </w:rPr>
  </w:style>
  <w:style w:type="paragraph" w:customStyle="1" w:styleId="25">
    <w:name w:val="Знак Знак2 Знак Знак"/>
    <w:uiPriority w:val="99"/>
    <w:qFormat/>
    <w:rsid w:val="005D63FB"/>
    <w:pPr>
      <w:widowControl w:val="0"/>
      <w:adjustRightInd w:val="0"/>
      <w:spacing w:after="160" w:line="240" w:lineRule="exact"/>
      <w:contextualSpacing/>
      <w:jc w:val="right"/>
    </w:pPr>
    <w:rPr>
      <w:sz w:val="24"/>
      <w:szCs w:val="24"/>
    </w:rPr>
  </w:style>
  <w:style w:type="paragraph" w:customStyle="1" w:styleId="western">
    <w:name w:val="western"/>
    <w:qFormat/>
    <w:rsid w:val="005D63FB"/>
    <w:pPr>
      <w:spacing w:before="100" w:beforeAutospacing="1" w:after="115" w:line="240" w:lineRule="auto"/>
      <w:contextualSpacing/>
    </w:pPr>
    <w:rPr>
      <w:rFonts w:ascii="Times New Roman" w:eastAsia="Times New Roman" w:hAnsi="Times New Roman" w:cs="Times New Roman"/>
      <w:color w:val="000000"/>
      <w:sz w:val="24"/>
      <w:szCs w:val="24"/>
      <w:lang w:eastAsia="ru-RU"/>
    </w:rPr>
  </w:style>
  <w:style w:type="paragraph" w:customStyle="1" w:styleId="Default">
    <w:name w:val="Default"/>
    <w:uiPriority w:val="99"/>
    <w:qFormat/>
    <w:rsid w:val="005D63FB"/>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
    <w:name w:val="msonormalcxspmiddle"/>
    <w:uiPriority w:val="99"/>
    <w:qFormat/>
    <w:rsid w:val="005D63FB"/>
    <w:pPr>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cxspmiddle">
    <w:name w:val="msonormalcxspmiddlecxspmiddle"/>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last">
    <w:name w:val="msonormalcxspmiddlecxsplast"/>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unct">
    <w:name w:val="punct"/>
    <w:uiPriority w:val="99"/>
    <w:qFormat/>
    <w:rsid w:val="005D63FB"/>
    <w:pPr>
      <w:tabs>
        <w:tab w:val="num" w:pos="360"/>
      </w:tabs>
      <w:autoSpaceDE w:val="0"/>
      <w:autoSpaceDN w:val="0"/>
      <w:adjustRightInd w:val="0"/>
      <w:spacing w:after="0" w:line="360" w:lineRule="auto"/>
      <w:ind w:left="1789" w:hanging="360"/>
      <w:contextualSpacing/>
      <w:jc w:val="both"/>
    </w:pPr>
    <w:rPr>
      <w:rFonts w:ascii="Times New Roman" w:eastAsia="Times New Roman" w:hAnsi="Times New Roman" w:cs="Times New Roman"/>
      <w:sz w:val="26"/>
      <w:szCs w:val="26"/>
      <w:lang w:eastAsia="ru-RU"/>
    </w:rPr>
  </w:style>
  <w:style w:type="paragraph" w:customStyle="1" w:styleId="subpunct">
    <w:name w:val="subpunct"/>
    <w:uiPriority w:val="99"/>
    <w:qFormat/>
    <w:rsid w:val="005D63FB"/>
    <w:pPr>
      <w:tabs>
        <w:tab w:val="num" w:pos="1631"/>
      </w:tabs>
      <w:autoSpaceDE w:val="0"/>
      <w:autoSpaceDN w:val="0"/>
      <w:adjustRightInd w:val="0"/>
      <w:spacing w:after="0" w:line="360" w:lineRule="auto"/>
      <w:ind w:left="780" w:hanging="360"/>
      <w:contextualSpacing/>
      <w:jc w:val="both"/>
    </w:pPr>
    <w:rPr>
      <w:rFonts w:ascii="Times New Roman" w:eastAsia="Times New Roman" w:hAnsi="Times New Roman" w:cs="Times New Roman"/>
      <w:sz w:val="26"/>
      <w:szCs w:val="26"/>
      <w:lang w:val="en-US" w:eastAsia="ru-RU"/>
    </w:rPr>
  </w:style>
  <w:style w:type="paragraph" w:customStyle="1" w:styleId="15">
    <w:name w:val="Обычный1"/>
    <w:uiPriority w:val="99"/>
    <w:qFormat/>
    <w:rsid w:val="005D63FB"/>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tandard">
    <w:name w:val="Standard"/>
    <w:uiPriority w:val="99"/>
    <w:qFormat/>
    <w:rsid w:val="005D63FB"/>
    <w:pPr>
      <w:adjustRightInd w:val="0"/>
      <w:spacing w:after="0" w:line="240" w:lineRule="auto"/>
      <w:contextualSpacing/>
    </w:pPr>
    <w:rPr>
      <w:rFonts w:ascii="Times New Roman" w:eastAsia="SimSun1" w:hAnsi="Times New Roman" w:cs="Times New Roman"/>
      <w:sz w:val="24"/>
      <w:szCs w:val="20"/>
      <w:lang w:eastAsia="ru-RU"/>
    </w:rPr>
  </w:style>
  <w:style w:type="paragraph" w:customStyle="1" w:styleId="s16">
    <w:name w:val="s_16"/>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03">
    <w:name w:val="P103"/>
    <w:uiPriority w:val="99"/>
    <w:qFormat/>
    <w:rsid w:val="005D63FB"/>
    <w:pPr>
      <w:widowControl w:val="0"/>
      <w:tabs>
        <w:tab w:val="left" w:pos="6054"/>
      </w:tabs>
      <w:autoSpaceDE w:val="0"/>
      <w:autoSpaceDN w:val="0"/>
      <w:adjustRightInd w:val="0"/>
      <w:spacing w:after="0" w:line="240" w:lineRule="auto"/>
      <w:ind w:left="5760"/>
      <w:contextualSpacing/>
    </w:pPr>
    <w:rPr>
      <w:rFonts w:ascii="Times New Roman" w:eastAsia="Times New Roman" w:hAnsi="Times New Roman" w:cs="Times New Roman"/>
      <w:sz w:val="24"/>
      <w:szCs w:val="20"/>
      <w:lang w:eastAsia="ru-RU"/>
    </w:rPr>
  </w:style>
  <w:style w:type="paragraph" w:customStyle="1" w:styleId="P16">
    <w:name w:val="P16"/>
    <w:uiPriority w:val="99"/>
    <w:qFormat/>
    <w:rsid w:val="005D63FB"/>
    <w:pPr>
      <w:widowControl w:val="0"/>
      <w:adjustRightInd w:val="0"/>
      <w:spacing w:after="0" w:line="240" w:lineRule="auto"/>
      <w:contextualSpacing/>
      <w:jc w:val="center"/>
    </w:pPr>
    <w:rPr>
      <w:rFonts w:ascii="Times New Roman" w:eastAsia="SimSun1" w:hAnsi="Times New Roman" w:cs="Times New Roman"/>
      <w:b/>
      <w:sz w:val="24"/>
      <w:szCs w:val="20"/>
      <w:lang w:eastAsia="ru-RU"/>
    </w:rPr>
  </w:style>
  <w:style w:type="paragraph" w:customStyle="1" w:styleId="s1">
    <w:name w:val="s_1"/>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
    <w:name w:val="formattext"/>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topleveltext">
    <w:name w:val="formattext topleveltext"/>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8">
    <w:name w:val="Утверждено"/>
    <w:uiPriority w:val="99"/>
    <w:qFormat/>
    <w:rsid w:val="005D63FB"/>
    <w:pPr>
      <w:keepNext/>
      <w:keepLines/>
      <w:tabs>
        <w:tab w:val="left" w:pos="5387"/>
      </w:tabs>
      <w:spacing w:after="120" w:line="360" w:lineRule="exact"/>
      <w:ind w:left="5387"/>
      <w:contextualSpacing/>
      <w:jc w:val="both"/>
    </w:pPr>
    <w:rPr>
      <w:rFonts w:ascii="Times New Roman" w:eastAsia="Times New Roman" w:hAnsi="Times New Roman" w:cs="Times New Roman"/>
      <w:sz w:val="28"/>
      <w:szCs w:val="20"/>
      <w:lang w:eastAsia="ru-RU"/>
    </w:rPr>
  </w:style>
  <w:style w:type="paragraph" w:customStyle="1" w:styleId="P68">
    <w:name w:val="P68"/>
    <w:uiPriority w:val="99"/>
    <w:qFormat/>
    <w:rsid w:val="005D63FB"/>
    <w:pPr>
      <w:widowControl w:val="0"/>
      <w:adjustRightInd w:val="0"/>
      <w:spacing w:after="0" w:line="240" w:lineRule="auto"/>
      <w:contextualSpacing/>
      <w:jc w:val="distribute"/>
    </w:pPr>
    <w:rPr>
      <w:rFonts w:ascii="Times New Roman" w:eastAsia="Times New Roman" w:hAnsi="Times New Roman" w:cs="Times New Roman"/>
      <w:sz w:val="24"/>
      <w:szCs w:val="20"/>
      <w:lang w:eastAsia="ru-RU"/>
    </w:rPr>
  </w:style>
  <w:style w:type="paragraph" w:customStyle="1" w:styleId="P81">
    <w:name w:val="P81"/>
    <w:uiPriority w:val="99"/>
    <w:qFormat/>
    <w:rsid w:val="005D63FB"/>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83">
    <w:name w:val="P83"/>
    <w:uiPriority w:val="99"/>
    <w:qFormat/>
    <w:rsid w:val="005D63FB"/>
    <w:pPr>
      <w:widowControl w:val="0"/>
      <w:numPr>
        <w:ilvl w:val="1"/>
        <w:numId w:val="3"/>
      </w:numPr>
      <w:adjustRightInd w:val="0"/>
      <w:spacing w:after="0" w:line="240" w:lineRule="auto"/>
      <w:ind w:left="0" w:firstLine="540"/>
      <w:contextualSpacing/>
      <w:jc w:val="distribute"/>
    </w:pPr>
    <w:rPr>
      <w:rFonts w:ascii="Times New Roman" w:eastAsia="Times New Roman" w:hAnsi="Times New Roman" w:cs="Times New Roman"/>
      <w:sz w:val="24"/>
      <w:szCs w:val="20"/>
      <w:lang w:eastAsia="ru-RU"/>
    </w:rPr>
  </w:style>
  <w:style w:type="paragraph" w:customStyle="1" w:styleId="P19">
    <w:name w:val="P19"/>
    <w:basedOn w:val="Standard"/>
    <w:uiPriority w:val="99"/>
    <w:qFormat/>
    <w:rsid w:val="005D63FB"/>
    <w:pPr>
      <w:autoSpaceDE w:val="0"/>
      <w:autoSpaceDN w:val="0"/>
      <w:ind w:firstLine="540"/>
      <w:jc w:val="distribute"/>
    </w:pPr>
  </w:style>
  <w:style w:type="paragraph" w:customStyle="1" w:styleId="P22">
    <w:name w:val="P22"/>
    <w:basedOn w:val="Standard"/>
    <w:uiPriority w:val="99"/>
    <w:qFormat/>
    <w:rsid w:val="005D63FB"/>
    <w:pPr>
      <w:autoSpaceDE w:val="0"/>
      <w:autoSpaceDN w:val="0"/>
      <w:ind w:firstLine="540"/>
      <w:jc w:val="distribute"/>
    </w:pPr>
    <w:rPr>
      <w:rFonts w:eastAsia="Times New Roman"/>
    </w:rPr>
  </w:style>
  <w:style w:type="paragraph" w:customStyle="1" w:styleId="P23">
    <w:name w:val="P23"/>
    <w:basedOn w:val="Standard"/>
    <w:uiPriority w:val="99"/>
    <w:qFormat/>
    <w:rsid w:val="005D63FB"/>
    <w:pPr>
      <w:autoSpaceDE w:val="0"/>
      <w:autoSpaceDN w:val="0"/>
      <w:ind w:firstLine="540"/>
      <w:jc w:val="distribute"/>
    </w:pPr>
    <w:rPr>
      <w:rFonts w:eastAsia="Times New Roman"/>
    </w:rPr>
  </w:style>
  <w:style w:type="paragraph" w:customStyle="1" w:styleId="P44">
    <w:name w:val="P44"/>
    <w:basedOn w:val="ConsPlusNormal0"/>
    <w:uiPriority w:val="99"/>
    <w:qFormat/>
    <w:rsid w:val="005D63FB"/>
    <w:pPr>
      <w:widowControl/>
      <w:adjustRightInd w:val="0"/>
      <w:ind w:firstLine="720"/>
      <w:jc w:val="distribute"/>
    </w:pPr>
    <w:rPr>
      <w:rFonts w:ascii="Times New Roman" w:eastAsia="Arial" w:hAnsi="Times New Roman" w:cs="Times New Roman"/>
      <w:sz w:val="24"/>
      <w:szCs w:val="22"/>
      <w:lang w:val="x-none" w:eastAsia="x-none"/>
    </w:rPr>
  </w:style>
  <w:style w:type="paragraph" w:customStyle="1" w:styleId="P55">
    <w:name w:val="P55"/>
    <w:uiPriority w:val="99"/>
    <w:qFormat/>
    <w:rsid w:val="005D63FB"/>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aff9">
    <w:name w:val="Знак Знак Знак Знак Знак Знак Знак Знак Знак Знак"/>
    <w:uiPriority w:val="99"/>
    <w:qFormat/>
    <w:rsid w:val="005D63FB"/>
    <w:pPr>
      <w:spacing w:after="160" w:line="240" w:lineRule="exact"/>
      <w:ind w:firstLine="567"/>
      <w:contextualSpacing/>
      <w:jc w:val="both"/>
    </w:pPr>
    <w:rPr>
      <w:rFonts w:ascii="Verdana" w:eastAsia="Times New Roman" w:hAnsi="Verdana" w:cs="Times New Roman"/>
      <w:sz w:val="24"/>
      <w:szCs w:val="24"/>
      <w:lang w:val="en-US"/>
    </w:rPr>
  </w:style>
  <w:style w:type="paragraph" w:customStyle="1" w:styleId="affa">
    <w:name w:val="a"/>
    <w:uiPriority w:val="99"/>
    <w:qFormat/>
    <w:rsid w:val="005D63FB"/>
    <w:pPr>
      <w:spacing w:before="100" w:beforeAutospacing="1" w:after="100" w:afterAutospacing="1" w:line="240" w:lineRule="auto"/>
      <w:contextualSpacing/>
    </w:pPr>
    <w:rPr>
      <w:rFonts w:ascii="Times New Roman" w:eastAsia="Times New Roman" w:hAnsi="Times New Roman" w:cs="Lucida Sans Unicode"/>
      <w:color w:val="000000"/>
      <w:sz w:val="24"/>
      <w:szCs w:val="24"/>
      <w:lang w:eastAsia="ru-RU"/>
    </w:rPr>
  </w:style>
  <w:style w:type="paragraph" w:customStyle="1" w:styleId="unformattexttopleveltext">
    <w:name w:val="unformattext topleveltext"/>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extbody">
    <w:name w:val="Text body"/>
    <w:basedOn w:val="Standard"/>
    <w:uiPriority w:val="99"/>
    <w:qFormat/>
    <w:rsid w:val="005D63FB"/>
    <w:pPr>
      <w:widowControl w:val="0"/>
      <w:suppressAutoHyphens/>
      <w:autoSpaceDN w:val="0"/>
      <w:adjustRightInd/>
      <w:spacing w:after="120"/>
    </w:pPr>
    <w:rPr>
      <w:rFonts w:eastAsia="Andale Sans UI" w:cs="Tahoma"/>
      <w:kern w:val="3"/>
      <w:szCs w:val="24"/>
      <w:lang w:val="de-DE" w:eastAsia="ja-JP" w:bidi="fa-IR"/>
    </w:rPr>
  </w:style>
  <w:style w:type="paragraph" w:customStyle="1" w:styleId="16">
    <w:name w:val="Знак1"/>
    <w:uiPriority w:val="99"/>
    <w:qFormat/>
    <w:rsid w:val="005D63FB"/>
    <w:pPr>
      <w:tabs>
        <w:tab w:val="num" w:pos="1277"/>
      </w:tabs>
      <w:spacing w:after="160" w:line="240" w:lineRule="exact"/>
      <w:contextualSpacing/>
    </w:pPr>
    <w:rPr>
      <w:rFonts w:ascii="Verdana" w:eastAsia="Times New Roman" w:hAnsi="Verdana" w:cs="Times New Roman"/>
      <w:sz w:val="20"/>
      <w:szCs w:val="20"/>
      <w:lang w:val="en-US"/>
    </w:rPr>
  </w:style>
  <w:style w:type="paragraph" w:customStyle="1" w:styleId="Char">
    <w:name w:val="Char Знак"/>
    <w:autoRedefine/>
    <w:uiPriority w:val="99"/>
    <w:qFormat/>
    <w:rsid w:val="005D63FB"/>
    <w:pPr>
      <w:spacing w:after="160" w:line="240" w:lineRule="exact"/>
      <w:contextualSpacing/>
    </w:pPr>
    <w:rPr>
      <w:rFonts w:ascii="Times New Roman" w:eastAsia="SimSun" w:hAnsi="Times New Roman" w:cs="Times New Roman"/>
      <w:b/>
      <w:sz w:val="28"/>
      <w:szCs w:val="24"/>
      <w:lang w:val="en-US"/>
    </w:rPr>
  </w:style>
  <w:style w:type="paragraph" w:customStyle="1" w:styleId="ConsPlusCell">
    <w:name w:val="ConsPlusCell"/>
    <w:uiPriority w:val="99"/>
    <w:qFormat/>
    <w:rsid w:val="005D63FB"/>
    <w:pPr>
      <w:autoSpaceDE w:val="0"/>
      <w:autoSpaceDN w:val="0"/>
      <w:adjustRightInd w:val="0"/>
      <w:spacing w:after="0" w:line="240" w:lineRule="auto"/>
      <w:contextualSpacing/>
    </w:pPr>
    <w:rPr>
      <w:rFonts w:ascii="Times New Roman" w:eastAsia="Calibri" w:hAnsi="Times New Roman" w:cs="Times New Roman"/>
      <w:sz w:val="28"/>
      <w:szCs w:val="28"/>
      <w:lang w:eastAsia="ru-RU"/>
    </w:rPr>
  </w:style>
  <w:style w:type="paragraph" w:customStyle="1" w:styleId="2TimesNewRoman">
    <w:name w:val="Стиль Заголовок 2 + Times New Roman По ширине"/>
    <w:basedOn w:val="2"/>
    <w:uiPriority w:val="99"/>
    <w:qFormat/>
    <w:rsid w:val="005D63FB"/>
    <w:pPr>
      <w:tabs>
        <w:tab w:val="clear" w:pos="1429"/>
      </w:tabs>
      <w:spacing w:before="240" w:after="240"/>
      <w:ind w:firstLine="0"/>
      <w:contextualSpacing/>
    </w:pPr>
    <w:rPr>
      <w:rFonts w:eastAsia="Calibri"/>
      <w:b/>
      <w:bCs/>
      <w:i/>
      <w:iCs/>
      <w:sz w:val="28"/>
      <w:szCs w:val="28"/>
      <w:lang w:eastAsia="ru-RU"/>
    </w:rPr>
  </w:style>
  <w:style w:type="paragraph" w:customStyle="1" w:styleId="17">
    <w:name w:val="Обычный (веб)1"/>
    <w:uiPriority w:val="99"/>
    <w:qFormat/>
    <w:rsid w:val="005D63FB"/>
    <w:pPr>
      <w:suppressAutoHyphens/>
      <w:spacing w:after="0" w:line="100" w:lineRule="exact"/>
      <w:contextualSpacing/>
    </w:pPr>
    <w:rPr>
      <w:rFonts w:ascii="Times New Roman" w:eastAsia="Times New Roman" w:hAnsi="Times New Roman" w:cs="Times New Roman"/>
      <w:kern w:val="2"/>
      <w:sz w:val="24"/>
      <w:szCs w:val="24"/>
      <w:lang w:eastAsia="ar-SA"/>
    </w:rPr>
  </w:style>
  <w:style w:type="character" w:customStyle="1" w:styleId="36">
    <w:name w:val="Основной текст (3)_"/>
    <w:link w:val="310"/>
    <w:locked/>
    <w:rsid w:val="005D63FB"/>
    <w:rPr>
      <w:b/>
      <w:bCs/>
      <w:i/>
      <w:iCs/>
      <w:spacing w:val="4"/>
      <w:sz w:val="24"/>
      <w:szCs w:val="24"/>
      <w:shd w:val="clear" w:color="auto" w:fill="FFFFFF"/>
    </w:rPr>
  </w:style>
  <w:style w:type="paragraph" w:customStyle="1" w:styleId="310">
    <w:name w:val="Основной текст (3)1"/>
    <w:link w:val="36"/>
    <w:qFormat/>
    <w:rsid w:val="005D63FB"/>
    <w:pPr>
      <w:shd w:val="clear" w:color="auto" w:fill="FFFFFF"/>
      <w:spacing w:after="0" w:line="307" w:lineRule="exact"/>
      <w:contextualSpacing/>
      <w:jc w:val="both"/>
    </w:pPr>
    <w:rPr>
      <w:b/>
      <w:bCs/>
      <w:i/>
      <w:iCs/>
      <w:spacing w:val="4"/>
      <w:sz w:val="24"/>
      <w:szCs w:val="24"/>
    </w:rPr>
  </w:style>
  <w:style w:type="paragraph" w:customStyle="1" w:styleId="affb">
    <w:name w:val="Таблицы (моноширинный)"/>
    <w:next w:val="a"/>
    <w:uiPriority w:val="99"/>
    <w:qFormat/>
    <w:rsid w:val="005D63FB"/>
    <w:pPr>
      <w:widowControl w:val="0"/>
      <w:autoSpaceDE w:val="0"/>
      <w:autoSpaceDN w:val="0"/>
      <w:adjustRightInd w:val="0"/>
      <w:spacing w:after="0" w:line="240" w:lineRule="auto"/>
      <w:contextualSpacing/>
      <w:jc w:val="both"/>
    </w:pPr>
    <w:rPr>
      <w:rFonts w:ascii="Courier New" w:eastAsia="Times New Roman" w:hAnsi="Courier New" w:cs="Courier New"/>
      <w:sz w:val="20"/>
      <w:szCs w:val="20"/>
      <w:lang w:eastAsia="ru-RU"/>
    </w:rPr>
  </w:style>
  <w:style w:type="paragraph" w:customStyle="1" w:styleId="18">
    <w:name w:val="1"/>
    <w:uiPriority w:val="99"/>
    <w:qFormat/>
    <w:rsid w:val="005D63FB"/>
    <w:pPr>
      <w:spacing w:before="100" w:beforeAutospacing="1" w:after="100" w:afterAutospacing="1"/>
      <w:ind w:firstLine="709"/>
      <w:contextualSpacing/>
      <w:jc w:val="both"/>
    </w:pPr>
    <w:rPr>
      <w:rFonts w:ascii="Tahoma" w:eastAsia="Calibri" w:hAnsi="Tahoma" w:cs="Tahoma"/>
      <w:sz w:val="20"/>
      <w:szCs w:val="20"/>
      <w:lang w:val="en-US"/>
    </w:rPr>
  </w:style>
  <w:style w:type="paragraph" w:customStyle="1" w:styleId="ConsTitle">
    <w:name w:val="ConsTitle"/>
    <w:uiPriority w:val="99"/>
    <w:qFormat/>
    <w:rsid w:val="005D63FB"/>
    <w:pPr>
      <w:widowControl w:val="0"/>
      <w:snapToGrid w:val="0"/>
      <w:spacing w:after="0" w:line="240" w:lineRule="auto"/>
      <w:ind w:right="19772"/>
      <w:contextualSpacing/>
    </w:pPr>
    <w:rPr>
      <w:rFonts w:ascii="Arial" w:eastAsia="Times New Roman" w:hAnsi="Arial" w:cs="Times New Roman"/>
      <w:b/>
      <w:sz w:val="20"/>
      <w:szCs w:val="20"/>
      <w:lang w:eastAsia="ru-RU"/>
    </w:rPr>
  </w:style>
  <w:style w:type="paragraph" w:customStyle="1" w:styleId="ConsNonformat">
    <w:name w:val="ConsNonformat"/>
    <w:uiPriority w:val="99"/>
    <w:qFormat/>
    <w:rsid w:val="005D63FB"/>
    <w:pPr>
      <w:widowControl w:val="0"/>
      <w:snapToGrid w:val="0"/>
      <w:spacing w:after="0" w:line="240" w:lineRule="auto"/>
      <w:ind w:right="19772"/>
      <w:contextualSpacing/>
    </w:pPr>
    <w:rPr>
      <w:rFonts w:ascii="Courier New" w:eastAsia="Times New Roman" w:hAnsi="Courier New" w:cs="Times New Roman"/>
      <w:sz w:val="20"/>
      <w:szCs w:val="20"/>
      <w:lang w:eastAsia="ru-RU"/>
    </w:rPr>
  </w:style>
  <w:style w:type="paragraph" w:customStyle="1" w:styleId="affc">
    <w:name w:val="Знак Знак Знак Знак Знак Знак Знак"/>
    <w:uiPriority w:val="99"/>
    <w:qFormat/>
    <w:rsid w:val="005D63FB"/>
    <w:pPr>
      <w:spacing w:before="100" w:beforeAutospacing="1" w:after="100" w:afterAutospacing="1" w:line="240" w:lineRule="auto"/>
      <w:contextualSpacing/>
    </w:pPr>
    <w:rPr>
      <w:rFonts w:ascii="Verdana" w:eastAsia="Times New Roman" w:hAnsi="Verdana" w:cs="Times New Roman"/>
      <w:sz w:val="20"/>
      <w:szCs w:val="20"/>
      <w:lang w:val="en-US"/>
    </w:rPr>
  </w:style>
  <w:style w:type="paragraph" w:customStyle="1" w:styleId="u">
    <w:name w:val="u"/>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9">
    <w:name w:val="Знак Знак Знак Знак Знак Знак1 Знак Знак Знак Знак Знак"/>
    <w:uiPriority w:val="99"/>
    <w:qFormat/>
    <w:rsid w:val="005D63FB"/>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affd">
    <w:name w:val="краткое содержание"/>
    <w:next w:val="a"/>
    <w:uiPriority w:val="99"/>
    <w:qFormat/>
    <w:rsid w:val="005D63FB"/>
    <w:pPr>
      <w:keepNext/>
      <w:keepLines/>
      <w:spacing w:after="480" w:line="240" w:lineRule="auto"/>
      <w:ind w:right="5557"/>
      <w:contextualSpacing/>
      <w:jc w:val="both"/>
    </w:pPr>
    <w:rPr>
      <w:rFonts w:ascii="Times New Roman" w:eastAsia="Times New Roman" w:hAnsi="Times New Roman" w:cs="Times New Roman"/>
      <w:b/>
      <w:sz w:val="28"/>
      <w:szCs w:val="20"/>
      <w:lang w:eastAsia="ru-RU"/>
    </w:rPr>
  </w:style>
  <w:style w:type="paragraph" w:customStyle="1" w:styleId="SUBHEADR">
    <w:name w:val="SUBHEAD_R"/>
    <w:uiPriority w:val="99"/>
    <w:qFormat/>
    <w:rsid w:val="005D63FB"/>
    <w:pPr>
      <w:widowControl w:val="0"/>
      <w:spacing w:after="0" w:line="220" w:lineRule="exact"/>
      <w:ind w:left="4535"/>
      <w:contextualSpacing/>
    </w:pPr>
    <w:rPr>
      <w:rFonts w:ascii="TimesDL" w:eastAsia="Times New Roman" w:hAnsi="TimesDL" w:cs="Times New Roman"/>
      <w:sz w:val="20"/>
      <w:szCs w:val="20"/>
      <w:lang w:eastAsia="ru-RU"/>
    </w:rPr>
  </w:style>
  <w:style w:type="paragraph" w:customStyle="1" w:styleId="1c">
    <w:name w:val="Абзац1 c отступом"/>
    <w:uiPriority w:val="99"/>
    <w:qFormat/>
    <w:rsid w:val="005D63FB"/>
    <w:pPr>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rteright">
    <w:name w:val="rteright"/>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fe">
    <w:name w:val="Колонтитул_"/>
    <w:link w:val="afff"/>
    <w:locked/>
    <w:rsid w:val="005D63FB"/>
    <w:rPr>
      <w:rFonts w:ascii="Microsoft Sans Serif" w:eastAsia="Microsoft Sans Serif" w:hAnsi="Microsoft Sans Serif" w:cs="Microsoft Sans Serif"/>
      <w:color w:val="000000"/>
      <w:sz w:val="24"/>
      <w:szCs w:val="24"/>
      <w:shd w:val="clear" w:color="auto" w:fill="FFFFFF"/>
    </w:rPr>
  </w:style>
  <w:style w:type="paragraph" w:customStyle="1" w:styleId="afff">
    <w:name w:val="Колонтитул"/>
    <w:link w:val="affe"/>
    <w:qFormat/>
    <w:rsid w:val="005D63FB"/>
    <w:pPr>
      <w:shd w:val="clear" w:color="auto" w:fill="FFFFFF"/>
      <w:spacing w:after="0" w:line="240" w:lineRule="auto"/>
      <w:contextualSpacing/>
    </w:pPr>
    <w:rPr>
      <w:rFonts w:ascii="Microsoft Sans Serif" w:eastAsia="Microsoft Sans Serif" w:hAnsi="Microsoft Sans Serif" w:cs="Microsoft Sans Serif"/>
      <w:color w:val="000000"/>
      <w:sz w:val="24"/>
      <w:szCs w:val="24"/>
    </w:rPr>
  </w:style>
  <w:style w:type="character" w:customStyle="1" w:styleId="37">
    <w:name w:val="Заголовок №3_"/>
    <w:link w:val="38"/>
    <w:locked/>
    <w:rsid w:val="005D63FB"/>
    <w:rPr>
      <w:rFonts w:ascii="Microsoft Sans Serif" w:eastAsia="Microsoft Sans Serif" w:hAnsi="Microsoft Sans Serif" w:cs="Microsoft Sans Serif"/>
      <w:b/>
      <w:bCs/>
      <w:color w:val="000000"/>
      <w:sz w:val="27"/>
      <w:szCs w:val="27"/>
      <w:shd w:val="clear" w:color="auto" w:fill="FFFFFF"/>
    </w:rPr>
  </w:style>
  <w:style w:type="paragraph" w:customStyle="1" w:styleId="38">
    <w:name w:val="Заголовок №3"/>
    <w:link w:val="37"/>
    <w:qFormat/>
    <w:rsid w:val="005D63FB"/>
    <w:pPr>
      <w:shd w:val="clear" w:color="auto" w:fill="FFFFFF"/>
      <w:spacing w:after="0" w:line="312" w:lineRule="exact"/>
      <w:contextualSpacing/>
      <w:jc w:val="center"/>
      <w:outlineLvl w:val="2"/>
    </w:pPr>
    <w:rPr>
      <w:rFonts w:ascii="Microsoft Sans Serif" w:eastAsia="Microsoft Sans Serif" w:hAnsi="Microsoft Sans Serif" w:cs="Microsoft Sans Serif"/>
      <w:b/>
      <w:bCs/>
      <w:color w:val="000000"/>
      <w:sz w:val="27"/>
      <w:szCs w:val="27"/>
    </w:rPr>
  </w:style>
  <w:style w:type="character" w:customStyle="1" w:styleId="44">
    <w:name w:val="Заголовок №4_"/>
    <w:link w:val="45"/>
    <w:locked/>
    <w:rsid w:val="005D63FB"/>
    <w:rPr>
      <w:rFonts w:ascii="Microsoft Sans Serif" w:eastAsia="Microsoft Sans Serif" w:hAnsi="Microsoft Sans Serif" w:cs="Microsoft Sans Serif"/>
      <w:b/>
      <w:bCs/>
      <w:color w:val="000000"/>
      <w:sz w:val="27"/>
      <w:szCs w:val="27"/>
      <w:shd w:val="clear" w:color="auto" w:fill="FFFFFF"/>
    </w:rPr>
  </w:style>
  <w:style w:type="paragraph" w:customStyle="1" w:styleId="45">
    <w:name w:val="Заголовок №4"/>
    <w:link w:val="44"/>
    <w:qFormat/>
    <w:rsid w:val="005D63FB"/>
    <w:pPr>
      <w:shd w:val="clear" w:color="auto" w:fill="FFFFFF"/>
      <w:spacing w:after="360" w:line="240" w:lineRule="exact"/>
      <w:contextualSpacing/>
      <w:jc w:val="both"/>
      <w:outlineLvl w:val="3"/>
    </w:pPr>
    <w:rPr>
      <w:rFonts w:ascii="Microsoft Sans Serif" w:eastAsia="Microsoft Sans Serif" w:hAnsi="Microsoft Sans Serif" w:cs="Microsoft Sans Serif"/>
      <w:b/>
      <w:bCs/>
      <w:color w:val="000000"/>
      <w:sz w:val="27"/>
      <w:szCs w:val="27"/>
    </w:rPr>
  </w:style>
  <w:style w:type="character" w:customStyle="1" w:styleId="51">
    <w:name w:val="Основной текст (5)_"/>
    <w:link w:val="52"/>
    <w:locked/>
    <w:rsid w:val="005D63FB"/>
    <w:rPr>
      <w:rFonts w:ascii="Microsoft Sans Serif" w:eastAsia="Microsoft Sans Serif" w:hAnsi="Microsoft Sans Serif" w:cs="Microsoft Sans Serif"/>
      <w:color w:val="000000"/>
      <w:sz w:val="24"/>
      <w:szCs w:val="24"/>
      <w:shd w:val="clear" w:color="auto" w:fill="FFFFFF"/>
    </w:rPr>
  </w:style>
  <w:style w:type="paragraph" w:customStyle="1" w:styleId="52">
    <w:name w:val="Основной текст (5)"/>
    <w:link w:val="51"/>
    <w:qFormat/>
    <w:rsid w:val="005D63FB"/>
    <w:pPr>
      <w:shd w:val="clear" w:color="auto" w:fill="FFFFFF"/>
      <w:spacing w:after="0" w:line="240" w:lineRule="exact"/>
      <w:contextualSpacing/>
    </w:pPr>
    <w:rPr>
      <w:rFonts w:ascii="Microsoft Sans Serif" w:eastAsia="Microsoft Sans Serif" w:hAnsi="Microsoft Sans Serif" w:cs="Microsoft Sans Serif"/>
      <w:color w:val="000000"/>
      <w:sz w:val="24"/>
      <w:szCs w:val="24"/>
    </w:rPr>
  </w:style>
  <w:style w:type="character" w:customStyle="1" w:styleId="81">
    <w:name w:val="Основной текст (8)_"/>
    <w:link w:val="82"/>
    <w:locked/>
    <w:rsid w:val="005D63FB"/>
    <w:rPr>
      <w:rFonts w:ascii="Microsoft Sans Serif" w:eastAsia="Microsoft Sans Serif" w:hAnsi="Microsoft Sans Serif" w:cs="Microsoft Sans Serif"/>
      <w:noProof/>
      <w:color w:val="000000"/>
      <w:sz w:val="28"/>
      <w:szCs w:val="28"/>
      <w:shd w:val="clear" w:color="auto" w:fill="FFFFFF"/>
    </w:rPr>
  </w:style>
  <w:style w:type="paragraph" w:customStyle="1" w:styleId="82">
    <w:name w:val="Основной текст (8)"/>
    <w:link w:val="81"/>
    <w:qFormat/>
    <w:rsid w:val="005D63FB"/>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91">
    <w:name w:val="Основной текст (9)_"/>
    <w:link w:val="92"/>
    <w:locked/>
    <w:rsid w:val="005D63FB"/>
    <w:rPr>
      <w:rFonts w:ascii="Microsoft Sans Serif" w:eastAsia="Microsoft Sans Serif" w:hAnsi="Microsoft Sans Serif" w:cs="Microsoft Sans Serif"/>
      <w:noProof/>
      <w:color w:val="000000"/>
      <w:sz w:val="28"/>
      <w:szCs w:val="28"/>
      <w:shd w:val="clear" w:color="auto" w:fill="FFFFFF"/>
    </w:rPr>
  </w:style>
  <w:style w:type="paragraph" w:customStyle="1" w:styleId="92">
    <w:name w:val="Основной текст (9)"/>
    <w:link w:val="91"/>
    <w:qFormat/>
    <w:rsid w:val="005D63FB"/>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100">
    <w:name w:val="Основной текст (10)_"/>
    <w:link w:val="101"/>
    <w:locked/>
    <w:rsid w:val="005D63FB"/>
    <w:rPr>
      <w:rFonts w:ascii="Microsoft Sans Serif" w:eastAsia="Microsoft Sans Serif" w:hAnsi="Microsoft Sans Serif" w:cs="Microsoft Sans Serif"/>
      <w:noProof/>
      <w:color w:val="000000"/>
      <w:sz w:val="27"/>
      <w:szCs w:val="27"/>
      <w:shd w:val="clear" w:color="auto" w:fill="FFFFFF"/>
    </w:rPr>
  </w:style>
  <w:style w:type="paragraph" w:customStyle="1" w:styleId="101">
    <w:name w:val="Основной текст (10)"/>
    <w:link w:val="100"/>
    <w:qFormat/>
    <w:rsid w:val="005D63FB"/>
    <w:pPr>
      <w:shd w:val="clear" w:color="auto" w:fill="FFFFFF"/>
      <w:spacing w:after="0" w:line="240" w:lineRule="exact"/>
      <w:contextualSpacing/>
    </w:pPr>
    <w:rPr>
      <w:rFonts w:ascii="Microsoft Sans Serif" w:eastAsia="Microsoft Sans Serif" w:hAnsi="Microsoft Sans Serif" w:cs="Microsoft Sans Serif"/>
      <w:noProof/>
      <w:color w:val="000000"/>
      <w:sz w:val="27"/>
      <w:szCs w:val="27"/>
    </w:rPr>
  </w:style>
  <w:style w:type="character" w:customStyle="1" w:styleId="1a">
    <w:name w:val="Заголовок №1_"/>
    <w:link w:val="1b"/>
    <w:locked/>
    <w:rsid w:val="005D63FB"/>
    <w:rPr>
      <w:rFonts w:ascii="Microsoft Sans Serif" w:eastAsia="Microsoft Sans Serif" w:hAnsi="Microsoft Sans Serif" w:cs="Microsoft Sans Serif"/>
      <w:color w:val="000000"/>
      <w:sz w:val="28"/>
      <w:szCs w:val="28"/>
      <w:shd w:val="clear" w:color="auto" w:fill="FFFFFF"/>
    </w:rPr>
  </w:style>
  <w:style w:type="paragraph" w:customStyle="1" w:styleId="1b">
    <w:name w:val="Заголовок №1"/>
    <w:link w:val="1a"/>
    <w:qFormat/>
    <w:rsid w:val="005D63FB"/>
    <w:pPr>
      <w:shd w:val="clear" w:color="auto" w:fill="FFFFFF"/>
      <w:spacing w:after="0" w:line="485" w:lineRule="exact"/>
      <w:contextualSpacing/>
      <w:jc w:val="both"/>
      <w:outlineLvl w:val="0"/>
    </w:pPr>
    <w:rPr>
      <w:rFonts w:ascii="Microsoft Sans Serif" w:eastAsia="Microsoft Sans Serif" w:hAnsi="Microsoft Sans Serif" w:cs="Microsoft Sans Serif"/>
      <w:color w:val="000000"/>
      <w:sz w:val="28"/>
      <w:szCs w:val="28"/>
    </w:rPr>
  </w:style>
  <w:style w:type="character" w:customStyle="1" w:styleId="26">
    <w:name w:val="Заголовок №2_"/>
    <w:link w:val="27"/>
    <w:locked/>
    <w:rsid w:val="005D63FB"/>
    <w:rPr>
      <w:rFonts w:ascii="MS Reference Sans Serif" w:eastAsia="Microsoft Sans Serif" w:hAnsi="MS Reference Sans Serif" w:cs="MS Reference Sans Serif"/>
      <w:b/>
      <w:bCs/>
      <w:color w:val="000000"/>
      <w:spacing w:val="-20"/>
      <w:sz w:val="24"/>
      <w:szCs w:val="24"/>
      <w:shd w:val="clear" w:color="auto" w:fill="FFFFFF"/>
    </w:rPr>
  </w:style>
  <w:style w:type="paragraph" w:customStyle="1" w:styleId="27">
    <w:name w:val="Заголовок №2"/>
    <w:link w:val="26"/>
    <w:qFormat/>
    <w:rsid w:val="005D63FB"/>
    <w:pPr>
      <w:shd w:val="clear" w:color="auto" w:fill="FFFFFF"/>
      <w:spacing w:after="1200" w:line="240" w:lineRule="exact"/>
      <w:contextualSpacing/>
      <w:jc w:val="both"/>
      <w:outlineLvl w:val="1"/>
    </w:pPr>
    <w:rPr>
      <w:rFonts w:ascii="MS Reference Sans Serif" w:eastAsia="Microsoft Sans Serif" w:hAnsi="MS Reference Sans Serif" w:cs="MS Reference Sans Serif"/>
      <w:b/>
      <w:bCs/>
      <w:color w:val="000000"/>
      <w:spacing w:val="-20"/>
      <w:sz w:val="24"/>
      <w:szCs w:val="24"/>
    </w:rPr>
  </w:style>
  <w:style w:type="paragraph" w:customStyle="1" w:styleId="210">
    <w:name w:val="Основной текст (2)1"/>
    <w:uiPriority w:val="99"/>
    <w:qFormat/>
    <w:rsid w:val="005D63FB"/>
    <w:pPr>
      <w:shd w:val="clear" w:color="auto" w:fill="FFFFFF"/>
      <w:spacing w:after="360" w:line="370" w:lineRule="exact"/>
      <w:contextualSpacing/>
      <w:jc w:val="center"/>
    </w:pPr>
    <w:rPr>
      <w:rFonts w:ascii="Microsoft Sans Serif" w:eastAsia="Microsoft Sans Serif" w:hAnsi="Microsoft Sans Serif" w:cs="Microsoft Sans Serif"/>
      <w:b/>
      <w:bCs/>
      <w:color w:val="000000"/>
      <w:sz w:val="27"/>
      <w:szCs w:val="27"/>
      <w:lang w:eastAsia="ru-RU"/>
    </w:rPr>
  </w:style>
  <w:style w:type="paragraph" w:customStyle="1" w:styleId="afff0">
    <w:name w:val="#Таблица названия столбцов"/>
    <w:uiPriority w:val="99"/>
    <w:qFormat/>
    <w:rsid w:val="005D63FB"/>
    <w:pPr>
      <w:spacing w:after="0" w:line="240" w:lineRule="auto"/>
      <w:contextualSpacing/>
      <w:jc w:val="center"/>
    </w:pPr>
    <w:rPr>
      <w:rFonts w:ascii="Times New Roman" w:eastAsia="Times New Roman" w:hAnsi="Times New Roman" w:cs="Times New Roman"/>
      <w:b/>
      <w:sz w:val="20"/>
      <w:szCs w:val="20"/>
      <w:lang w:eastAsia="ru-RU"/>
    </w:rPr>
  </w:style>
  <w:style w:type="paragraph" w:customStyle="1" w:styleId="Heading">
    <w:name w:val="Heading"/>
    <w:uiPriority w:val="99"/>
    <w:qFormat/>
    <w:rsid w:val="005D63FB"/>
    <w:pPr>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afff1">
    <w:name w:val="Заголовок статьи"/>
    <w:next w:val="a"/>
    <w:uiPriority w:val="99"/>
    <w:qFormat/>
    <w:rsid w:val="005D63FB"/>
    <w:pPr>
      <w:widowControl w:val="0"/>
      <w:autoSpaceDE w:val="0"/>
      <w:autoSpaceDN w:val="0"/>
      <w:adjustRightInd w:val="0"/>
      <w:spacing w:after="0" w:line="240" w:lineRule="auto"/>
      <w:ind w:left="1612" w:hanging="892"/>
      <w:contextualSpacing/>
      <w:jc w:val="both"/>
    </w:pPr>
    <w:rPr>
      <w:rFonts w:ascii="Arial" w:eastAsia="Times New Roman" w:hAnsi="Arial" w:cs="Times New Roman"/>
      <w:sz w:val="20"/>
      <w:szCs w:val="20"/>
      <w:lang w:eastAsia="ru-RU"/>
    </w:rPr>
  </w:style>
  <w:style w:type="paragraph" w:customStyle="1" w:styleId="S">
    <w:name w:val="S_Обычный"/>
    <w:autoRedefine/>
    <w:uiPriority w:val="99"/>
    <w:qFormat/>
    <w:rsid w:val="005D63FB"/>
    <w:pPr>
      <w:tabs>
        <w:tab w:val="left" w:pos="851"/>
      </w:tabs>
      <w:suppressAutoHyphens/>
      <w:spacing w:after="0" w:line="360" w:lineRule="auto"/>
      <w:ind w:right="-1" w:firstLine="709"/>
      <w:contextualSpacing/>
      <w:jc w:val="both"/>
    </w:pPr>
    <w:rPr>
      <w:rFonts w:ascii="Times New Roman" w:eastAsia="MS Mincho" w:hAnsi="Times New Roman" w:cs="Times New Roman"/>
      <w:sz w:val="24"/>
      <w:szCs w:val="24"/>
      <w:lang w:eastAsia="ar-SA"/>
    </w:rPr>
  </w:style>
  <w:style w:type="paragraph" w:customStyle="1" w:styleId="211">
    <w:name w:val="Основной текст с отступом 21"/>
    <w:uiPriority w:val="99"/>
    <w:qFormat/>
    <w:rsid w:val="005D63FB"/>
    <w:pPr>
      <w:widowControl w:val="0"/>
      <w:spacing w:after="0" w:line="240" w:lineRule="auto"/>
      <w:ind w:firstLine="720"/>
      <w:contextualSpacing/>
      <w:jc w:val="both"/>
    </w:pPr>
    <w:rPr>
      <w:rFonts w:ascii="Arial" w:eastAsia="Times New Roman" w:hAnsi="Arial" w:cs="Times New Roman"/>
      <w:color w:val="FF0000"/>
      <w:szCs w:val="20"/>
      <w:lang w:eastAsia="ru-RU"/>
    </w:rPr>
  </w:style>
  <w:style w:type="paragraph" w:styleId="af">
    <w:name w:val="footer"/>
    <w:basedOn w:val="a"/>
    <w:link w:val="ae"/>
    <w:uiPriority w:val="99"/>
    <w:semiHidden/>
    <w:unhideWhenUsed/>
    <w:rsid w:val="005D63FB"/>
    <w:pPr>
      <w:tabs>
        <w:tab w:val="center" w:pos="4677"/>
        <w:tab w:val="right" w:pos="9355"/>
      </w:tabs>
    </w:pPr>
    <w:rPr>
      <w:lang w:val="x-none"/>
    </w:rPr>
  </w:style>
  <w:style w:type="character" w:customStyle="1" w:styleId="1d">
    <w:name w:val="Нижний колонтитул Знак1"/>
    <w:basedOn w:val="a0"/>
    <w:uiPriority w:val="99"/>
    <w:semiHidden/>
    <w:rsid w:val="005D63FB"/>
    <w:rPr>
      <w:rFonts w:ascii="Times New Roman" w:eastAsia="Times New Roman" w:hAnsi="Times New Roman" w:cs="Times New Roman"/>
      <w:sz w:val="24"/>
      <w:szCs w:val="24"/>
      <w:lang w:eastAsia="ru-RU"/>
    </w:rPr>
  </w:style>
  <w:style w:type="paragraph" w:customStyle="1" w:styleId="1e">
    <w:name w:val="НК1"/>
    <w:basedOn w:val="af"/>
    <w:uiPriority w:val="99"/>
    <w:qFormat/>
    <w:rsid w:val="005D63FB"/>
    <w:pPr>
      <w:tabs>
        <w:tab w:val="clear" w:pos="4677"/>
        <w:tab w:val="clear" w:pos="9355"/>
        <w:tab w:val="center" w:pos="4703"/>
        <w:tab w:val="right" w:pos="9406"/>
      </w:tabs>
      <w:spacing w:before="120"/>
      <w:contextualSpacing/>
    </w:pPr>
    <w:rPr>
      <w:rFonts w:ascii="Calibri" w:eastAsia="Calibri" w:hAnsi="Calibri" w:cs="Calibri"/>
      <w:sz w:val="16"/>
      <w:szCs w:val="20"/>
      <w:lang w:eastAsia="en-US"/>
    </w:rPr>
  </w:style>
  <w:style w:type="paragraph" w:customStyle="1" w:styleId="afff2">
    <w:name w:val="Абзац с отсуп"/>
    <w:uiPriority w:val="99"/>
    <w:qFormat/>
    <w:rsid w:val="005D63FB"/>
    <w:pPr>
      <w:spacing w:before="120" w:after="0" w:line="360" w:lineRule="exact"/>
      <w:ind w:firstLine="720"/>
      <w:contextualSpacing/>
      <w:jc w:val="both"/>
    </w:pPr>
    <w:rPr>
      <w:rFonts w:ascii="Times New Roman" w:eastAsia="Times New Roman" w:hAnsi="Times New Roman" w:cs="Times New Roman"/>
      <w:sz w:val="28"/>
      <w:szCs w:val="20"/>
      <w:lang w:val="en-US" w:eastAsia="ru-RU"/>
    </w:rPr>
  </w:style>
  <w:style w:type="paragraph" w:customStyle="1" w:styleId="28">
    <w:name w:val="Заголовок 2д+"/>
    <w:next w:val="a"/>
    <w:uiPriority w:val="99"/>
    <w:qFormat/>
    <w:rsid w:val="005D63FB"/>
    <w:pPr>
      <w:spacing w:before="100" w:beforeAutospacing="1" w:after="100" w:afterAutospacing="1" w:line="340" w:lineRule="exact"/>
      <w:contextualSpacing/>
      <w:jc w:val="both"/>
    </w:pPr>
    <w:rPr>
      <w:rFonts w:ascii="Arial" w:eastAsia="Times New Roman" w:hAnsi="Arial" w:cs="Times New Roman"/>
      <w:sz w:val="20"/>
      <w:szCs w:val="20"/>
      <w:lang w:val="en-US"/>
    </w:rPr>
  </w:style>
  <w:style w:type="paragraph" w:customStyle="1" w:styleId="afff3">
    <w:name w:val="Абзац"/>
    <w:autoRedefine/>
    <w:uiPriority w:val="99"/>
    <w:qFormat/>
    <w:rsid w:val="005D63FB"/>
    <w:pPr>
      <w:widowControl w:val="0"/>
      <w:adjustRightInd w:val="0"/>
      <w:spacing w:after="60" w:line="240" w:lineRule="auto"/>
      <w:ind w:left="113" w:firstLine="709"/>
      <w:contextualSpacing/>
      <w:jc w:val="right"/>
    </w:pPr>
    <w:rPr>
      <w:rFonts w:ascii="Times New Roman" w:eastAsia="Times New Roman" w:hAnsi="Times New Roman" w:cs="Times New Roman"/>
      <w:sz w:val="28"/>
      <w:szCs w:val="28"/>
      <w:lang w:eastAsia="ru-RU"/>
    </w:rPr>
  </w:style>
  <w:style w:type="paragraph" w:customStyle="1" w:styleId="afff4">
    <w:name w:val="доклад"/>
    <w:uiPriority w:val="99"/>
    <w:qFormat/>
    <w:rsid w:val="005D63FB"/>
    <w:pPr>
      <w:spacing w:after="0" w:line="340" w:lineRule="exact"/>
      <w:ind w:firstLine="709"/>
      <w:contextualSpacing/>
      <w:jc w:val="both"/>
    </w:pPr>
    <w:rPr>
      <w:rFonts w:ascii="Arial" w:eastAsia="Times New Roman" w:hAnsi="Arial" w:cs="Times New Roman"/>
      <w:sz w:val="24"/>
      <w:szCs w:val="20"/>
      <w:lang w:eastAsia="ru-RU"/>
    </w:rPr>
  </w:style>
  <w:style w:type="paragraph" w:customStyle="1" w:styleId="140">
    <w:name w:val="14 по ширине"/>
    <w:autoRedefine/>
    <w:uiPriority w:val="99"/>
    <w:qFormat/>
    <w:rsid w:val="005D63FB"/>
    <w:pPr>
      <w:tabs>
        <w:tab w:val="num" w:pos="900"/>
      </w:tabs>
      <w:spacing w:after="0" w:line="240" w:lineRule="auto"/>
      <w:contextualSpacing/>
      <w:jc w:val="both"/>
    </w:pPr>
    <w:rPr>
      <w:rFonts w:ascii="Times New Roman" w:eastAsia="Times New Roman" w:hAnsi="Times New Roman" w:cs="Times New Roman"/>
      <w:sz w:val="28"/>
      <w:szCs w:val="28"/>
      <w:lang w:eastAsia="ru-RU"/>
    </w:rPr>
  </w:style>
  <w:style w:type="paragraph" w:customStyle="1" w:styleId="afff5">
    <w:name w:val="Основной"/>
    <w:uiPriority w:val="99"/>
    <w:qFormat/>
    <w:rsid w:val="005D63FB"/>
    <w:pPr>
      <w:spacing w:before="40" w:after="4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1f">
    <w:name w:val="Знак Знак Знак Знак Знак Знак Знак Знак Знак1 Знак"/>
    <w:uiPriority w:val="99"/>
    <w:qFormat/>
    <w:rsid w:val="005D63FB"/>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5D63FB"/>
    <w:pPr>
      <w:spacing w:before="100" w:beforeAutospacing="1" w:after="100" w:afterAutospacing="1" w:line="240" w:lineRule="auto"/>
      <w:contextualSpacing/>
      <w:jc w:val="both"/>
    </w:pPr>
    <w:rPr>
      <w:rFonts w:ascii="Tahoma" w:eastAsia="Times New Roman" w:hAnsi="Tahoma" w:cs="Times New Roman"/>
      <w:sz w:val="20"/>
      <w:szCs w:val="20"/>
      <w:lang w:val="en-US"/>
    </w:rPr>
  </w:style>
  <w:style w:type="paragraph" w:customStyle="1" w:styleId="Iniiaiieoaenonionooiii">
    <w:name w:val="Iniiaiie oaeno n ionooiii"/>
    <w:uiPriority w:val="99"/>
    <w:qFormat/>
    <w:rsid w:val="005D63FB"/>
    <w:pPr>
      <w:widowControl w:val="0"/>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4"/>
      <w:szCs w:val="24"/>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5D63FB"/>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Style3">
    <w:name w:val="Style3"/>
    <w:uiPriority w:val="99"/>
    <w:qFormat/>
    <w:rsid w:val="005D63FB"/>
    <w:pPr>
      <w:widowControl w:val="0"/>
      <w:autoSpaceDE w:val="0"/>
      <w:autoSpaceDN w:val="0"/>
      <w:adjustRightInd w:val="0"/>
      <w:spacing w:after="0" w:line="240" w:lineRule="auto"/>
      <w:contextualSpacing/>
      <w:jc w:val="center"/>
    </w:pPr>
    <w:rPr>
      <w:rFonts w:ascii="Times New Roman" w:eastAsia="Times New Roman" w:hAnsi="Times New Roman" w:cs="Times New Roman"/>
      <w:sz w:val="24"/>
      <w:szCs w:val="24"/>
      <w:lang w:eastAsia="ru-RU"/>
    </w:rPr>
  </w:style>
  <w:style w:type="paragraph" w:customStyle="1" w:styleId="Style4">
    <w:name w:val="Style4"/>
    <w:uiPriority w:val="99"/>
    <w:qFormat/>
    <w:rsid w:val="005D63FB"/>
    <w:pPr>
      <w:widowControl w:val="0"/>
      <w:autoSpaceDE w:val="0"/>
      <w:autoSpaceDN w:val="0"/>
      <w:adjustRightInd w:val="0"/>
      <w:spacing w:after="0" w:line="358" w:lineRule="exact"/>
      <w:ind w:firstLine="778"/>
      <w:contextualSpacing/>
      <w:jc w:val="both"/>
    </w:pPr>
    <w:rPr>
      <w:rFonts w:ascii="Times New Roman" w:eastAsia="Times New Roman" w:hAnsi="Times New Roman" w:cs="Times New Roman"/>
      <w:sz w:val="24"/>
      <w:szCs w:val="24"/>
      <w:lang w:eastAsia="ru-RU"/>
    </w:rPr>
  </w:style>
  <w:style w:type="paragraph" w:customStyle="1" w:styleId="Style5">
    <w:name w:val="Style5"/>
    <w:uiPriority w:val="99"/>
    <w:qFormat/>
    <w:rsid w:val="005D63FB"/>
    <w:pPr>
      <w:widowControl w:val="0"/>
      <w:autoSpaceDE w:val="0"/>
      <w:autoSpaceDN w:val="0"/>
      <w:adjustRightInd w:val="0"/>
      <w:spacing w:after="0" w:line="355" w:lineRule="exact"/>
      <w:ind w:hanging="725"/>
      <w:contextualSpacing/>
    </w:pPr>
    <w:rPr>
      <w:rFonts w:ascii="Times New Roman" w:eastAsia="Times New Roman" w:hAnsi="Times New Roman" w:cs="Times New Roman"/>
      <w:sz w:val="24"/>
      <w:szCs w:val="24"/>
      <w:lang w:eastAsia="ru-RU"/>
    </w:rPr>
  </w:style>
  <w:style w:type="paragraph" w:customStyle="1" w:styleId="Style6">
    <w:name w:val="Style6"/>
    <w:uiPriority w:val="99"/>
    <w:qFormat/>
    <w:rsid w:val="005D63FB"/>
    <w:pPr>
      <w:widowControl w:val="0"/>
      <w:autoSpaceDE w:val="0"/>
      <w:autoSpaceDN w:val="0"/>
      <w:adjustRightInd w:val="0"/>
      <w:spacing w:after="0" w:line="360" w:lineRule="exact"/>
      <w:ind w:firstLine="710"/>
      <w:contextualSpacing/>
      <w:jc w:val="both"/>
    </w:pPr>
    <w:rPr>
      <w:rFonts w:ascii="Times New Roman" w:eastAsia="Times New Roman" w:hAnsi="Times New Roman" w:cs="Times New Roman"/>
      <w:sz w:val="24"/>
      <w:szCs w:val="24"/>
      <w:lang w:eastAsia="ru-RU"/>
    </w:rPr>
  </w:style>
  <w:style w:type="paragraph" w:customStyle="1" w:styleId="p2">
    <w:name w:val="p2"/>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7">
    <w:name w:val="Комментарий"/>
    <w:next w:val="a"/>
    <w:uiPriority w:val="99"/>
    <w:qFormat/>
    <w:rsid w:val="005D63FB"/>
    <w:pPr>
      <w:shd w:val="clear" w:color="auto" w:fill="F0F0F0"/>
      <w:autoSpaceDE w:val="0"/>
      <w:autoSpaceDN w:val="0"/>
      <w:adjustRightInd w:val="0"/>
      <w:spacing w:before="75" w:after="0" w:line="240" w:lineRule="auto"/>
      <w:contextualSpacing/>
      <w:jc w:val="both"/>
    </w:pPr>
    <w:rPr>
      <w:rFonts w:ascii="Arial" w:eastAsia="Times New Roman" w:hAnsi="Arial" w:cs="Times New Roman"/>
      <w:color w:val="353842"/>
      <w:sz w:val="24"/>
      <w:szCs w:val="24"/>
      <w:lang w:eastAsia="ru-RU"/>
    </w:rPr>
  </w:style>
  <w:style w:type="paragraph" w:customStyle="1" w:styleId="ConsNormal">
    <w:name w:val="ConsNormal"/>
    <w:uiPriority w:val="99"/>
    <w:qFormat/>
    <w:rsid w:val="005D63FB"/>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uiPriority w:val="99"/>
    <w:qFormat/>
    <w:rsid w:val="005D63FB"/>
    <w:pPr>
      <w:spacing w:after="160" w:line="240" w:lineRule="exact"/>
      <w:contextualSpacing/>
    </w:pPr>
    <w:rPr>
      <w:rFonts w:ascii="Verdana" w:eastAsia="Times New Roman" w:hAnsi="Verdana" w:cs="Verdana"/>
      <w:sz w:val="20"/>
      <w:szCs w:val="20"/>
      <w:lang w:val="en-US"/>
    </w:rPr>
  </w:style>
  <w:style w:type="paragraph" w:customStyle="1" w:styleId="msonospacing0">
    <w:name w:val="msonospacing"/>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PointChar">
    <w:name w:val="Point Char"/>
    <w:link w:val="Point"/>
    <w:locked/>
    <w:rsid w:val="005D63FB"/>
    <w:rPr>
      <w:sz w:val="24"/>
      <w:szCs w:val="24"/>
    </w:rPr>
  </w:style>
  <w:style w:type="paragraph" w:customStyle="1" w:styleId="Point">
    <w:name w:val="Point"/>
    <w:link w:val="PointChar"/>
    <w:qFormat/>
    <w:rsid w:val="005D63FB"/>
    <w:pPr>
      <w:spacing w:before="120" w:after="0" w:line="288" w:lineRule="auto"/>
      <w:ind w:firstLine="720"/>
      <w:contextualSpacing/>
      <w:jc w:val="both"/>
    </w:pPr>
    <w:rPr>
      <w:sz w:val="24"/>
      <w:szCs w:val="24"/>
    </w:rPr>
  </w:style>
  <w:style w:type="paragraph" w:customStyle="1" w:styleId="311">
    <w:name w:val="Основной текст с отступом 31"/>
    <w:uiPriority w:val="99"/>
    <w:qFormat/>
    <w:rsid w:val="005D63FB"/>
    <w:pPr>
      <w:suppressAutoHyphens/>
      <w:spacing w:after="120" w:line="240" w:lineRule="auto"/>
      <w:ind w:left="283"/>
      <w:contextualSpacing/>
    </w:pPr>
    <w:rPr>
      <w:rFonts w:ascii="Times New Roman" w:eastAsia="Times New Roman" w:hAnsi="Times New Roman" w:cs="Times New Roman"/>
      <w:sz w:val="16"/>
      <w:szCs w:val="16"/>
      <w:lang w:eastAsia="ar-SA"/>
    </w:rPr>
  </w:style>
  <w:style w:type="paragraph" w:customStyle="1" w:styleId="1f0">
    <w:name w:val="Абзац1"/>
    <w:uiPriority w:val="99"/>
    <w:qFormat/>
    <w:rsid w:val="005D63FB"/>
    <w:pPr>
      <w:widowControl w:val="0"/>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FR1">
    <w:name w:val="FR1"/>
    <w:uiPriority w:val="99"/>
    <w:qFormat/>
    <w:rsid w:val="005D63FB"/>
    <w:pPr>
      <w:widowControl w:val="0"/>
      <w:snapToGrid w:val="0"/>
      <w:spacing w:before="180" w:after="0" w:line="240" w:lineRule="auto"/>
      <w:ind w:left="80"/>
      <w:contextualSpacing/>
      <w:jc w:val="center"/>
    </w:pPr>
    <w:rPr>
      <w:rFonts w:ascii="Courier New" w:eastAsia="Times New Roman" w:hAnsi="Courier New" w:cs="Times New Roman"/>
      <w:b/>
      <w:sz w:val="28"/>
      <w:szCs w:val="20"/>
      <w:lang w:eastAsia="ru-RU"/>
    </w:rPr>
  </w:style>
  <w:style w:type="paragraph" w:customStyle="1" w:styleId="Noparagraphstyle">
    <w:name w:val="[No paragraph style]"/>
    <w:uiPriority w:val="99"/>
    <w:qFormat/>
    <w:rsid w:val="005D63FB"/>
    <w:pPr>
      <w:autoSpaceDE w:val="0"/>
      <w:autoSpaceDN w:val="0"/>
      <w:adjustRightInd w:val="0"/>
      <w:spacing w:after="0" w:line="288" w:lineRule="auto"/>
      <w:contextualSpacing/>
    </w:pPr>
    <w:rPr>
      <w:rFonts w:ascii="Times New Roman" w:eastAsia="Times New Roman" w:hAnsi="Times New Roman" w:cs="Times New Roman"/>
      <w:color w:val="000000"/>
      <w:sz w:val="24"/>
      <w:szCs w:val="24"/>
      <w:lang w:eastAsia="ru-RU"/>
    </w:rPr>
  </w:style>
  <w:style w:type="paragraph" w:customStyle="1" w:styleId="1f1">
    <w:name w:val="Знак Знак Знак Знак Знак Знак1 Знак Знак Знак Знак"/>
    <w:uiPriority w:val="99"/>
    <w:qFormat/>
    <w:rsid w:val="005D63FB"/>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P39">
    <w:name w:val="P39"/>
    <w:uiPriority w:val="99"/>
    <w:qFormat/>
    <w:rsid w:val="005D63FB"/>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100">
    <w:name w:val="P100"/>
    <w:uiPriority w:val="99"/>
    <w:qFormat/>
    <w:rsid w:val="005D63FB"/>
    <w:pPr>
      <w:tabs>
        <w:tab w:val="left" w:pos="0"/>
      </w:tabs>
      <w:adjustRightInd w:val="0"/>
      <w:spacing w:after="0" w:line="240" w:lineRule="auto"/>
      <w:ind w:firstLine="709"/>
      <w:contextualSpacing/>
      <w:jc w:val="distribute"/>
    </w:pPr>
    <w:rPr>
      <w:rFonts w:ascii="Times New Roman" w:eastAsia="Times New Roman" w:hAnsi="Times New Roman" w:cs="Times New Roman"/>
      <w:sz w:val="24"/>
      <w:szCs w:val="20"/>
      <w:lang w:eastAsia="ru-RU"/>
    </w:rPr>
  </w:style>
  <w:style w:type="paragraph" w:customStyle="1" w:styleId="P59">
    <w:name w:val="P59"/>
    <w:uiPriority w:val="99"/>
    <w:qFormat/>
    <w:rsid w:val="005D63FB"/>
    <w:pPr>
      <w:widowControl w:val="0"/>
      <w:tabs>
        <w:tab w:val="left" w:pos="-3420"/>
      </w:tabs>
      <w:adjustRightInd w:val="0"/>
      <w:spacing w:after="0" w:line="240" w:lineRule="auto"/>
      <w:contextualSpacing/>
      <w:jc w:val="center"/>
    </w:pPr>
    <w:rPr>
      <w:rFonts w:ascii="Times New Roman" w:eastAsia="Times New Roman" w:hAnsi="Times New Roman" w:cs="Times New Roman"/>
      <w:sz w:val="24"/>
      <w:szCs w:val="20"/>
      <w:lang w:eastAsia="ru-RU"/>
    </w:rPr>
  </w:style>
  <w:style w:type="paragraph" w:customStyle="1" w:styleId="P61">
    <w:name w:val="P61"/>
    <w:uiPriority w:val="99"/>
    <w:qFormat/>
    <w:rsid w:val="005D63FB"/>
    <w:pPr>
      <w:widowControl w:val="0"/>
      <w:tabs>
        <w:tab w:val="left" w:pos="-3420"/>
      </w:tabs>
      <w:adjustRightInd w:val="0"/>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1f2">
    <w:name w:val="Знак Знак Знак Знак Знак Знак1 Знак Знак Знак Знак Знак Знак Знак"/>
    <w:uiPriority w:val="99"/>
    <w:qFormat/>
    <w:rsid w:val="005D63FB"/>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normal1">
    <w:name w:val="consplusnormal"/>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8">
    <w:name w:val="Нормальный (таблица)"/>
    <w:next w:val="a"/>
    <w:uiPriority w:val="99"/>
    <w:qFormat/>
    <w:rsid w:val="005D63FB"/>
    <w:pPr>
      <w:autoSpaceDE w:val="0"/>
      <w:autoSpaceDN w:val="0"/>
      <w:adjustRightInd w:val="0"/>
      <w:spacing w:after="0" w:line="240" w:lineRule="auto"/>
      <w:contextualSpacing/>
      <w:jc w:val="both"/>
    </w:pPr>
    <w:rPr>
      <w:rFonts w:ascii="Arial" w:eastAsia="Times New Roman" w:hAnsi="Arial" w:cs="Arial"/>
      <w:sz w:val="24"/>
      <w:szCs w:val="24"/>
    </w:rPr>
  </w:style>
  <w:style w:type="paragraph" w:customStyle="1" w:styleId="afff9">
    <w:name w:val="Прижатый влево"/>
    <w:next w:val="a"/>
    <w:uiPriority w:val="99"/>
    <w:qFormat/>
    <w:rsid w:val="005D63FB"/>
    <w:pPr>
      <w:autoSpaceDE w:val="0"/>
      <w:autoSpaceDN w:val="0"/>
      <w:adjustRightInd w:val="0"/>
      <w:spacing w:after="0" w:line="240" w:lineRule="auto"/>
      <w:contextualSpacing/>
    </w:pPr>
    <w:rPr>
      <w:rFonts w:ascii="Arial" w:eastAsia="Times New Roman" w:hAnsi="Arial" w:cs="Arial"/>
      <w:sz w:val="24"/>
      <w:szCs w:val="24"/>
    </w:rPr>
  </w:style>
  <w:style w:type="paragraph" w:customStyle="1" w:styleId="63">
    <w:name w:val="Знак Знак6 Знак Знак"/>
    <w:uiPriority w:val="99"/>
    <w:qFormat/>
    <w:rsid w:val="005D63FB"/>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DocList">
    <w:name w:val="ConsPlusDocList"/>
    <w:uiPriority w:val="99"/>
    <w:qFormat/>
    <w:rsid w:val="005D63FB"/>
    <w:pPr>
      <w:widowControl w:val="0"/>
      <w:autoSpaceDE w:val="0"/>
      <w:autoSpaceDN w:val="0"/>
      <w:spacing w:after="0" w:line="240" w:lineRule="auto"/>
      <w:contextualSpacing/>
    </w:pPr>
    <w:rPr>
      <w:rFonts w:ascii="Courier New" w:eastAsia="Calibri" w:hAnsi="Courier New" w:cs="Courier New"/>
      <w:sz w:val="20"/>
      <w:szCs w:val="20"/>
      <w:lang w:eastAsia="ru-RU"/>
    </w:rPr>
  </w:style>
  <w:style w:type="paragraph" w:customStyle="1" w:styleId="ConsPlusTitlePage">
    <w:name w:val="ConsPlusTitlePage"/>
    <w:uiPriority w:val="99"/>
    <w:qFormat/>
    <w:rsid w:val="005D63FB"/>
    <w:pPr>
      <w:widowControl w:val="0"/>
      <w:autoSpaceDE w:val="0"/>
      <w:autoSpaceDN w:val="0"/>
      <w:spacing w:after="0" w:line="240" w:lineRule="auto"/>
      <w:contextualSpacing/>
    </w:pPr>
    <w:rPr>
      <w:rFonts w:ascii="Tahoma" w:eastAsia="Calibri" w:hAnsi="Tahoma" w:cs="Tahoma"/>
      <w:sz w:val="20"/>
      <w:szCs w:val="20"/>
      <w:lang w:eastAsia="ru-RU"/>
    </w:rPr>
  </w:style>
  <w:style w:type="paragraph" w:customStyle="1" w:styleId="ConsPlusJurTerm">
    <w:name w:val="ConsPlusJurTerm"/>
    <w:uiPriority w:val="99"/>
    <w:qFormat/>
    <w:rsid w:val="005D63FB"/>
    <w:pPr>
      <w:widowControl w:val="0"/>
      <w:autoSpaceDE w:val="0"/>
      <w:autoSpaceDN w:val="0"/>
      <w:spacing w:after="0" w:line="240" w:lineRule="auto"/>
      <w:contextualSpacing/>
    </w:pPr>
    <w:rPr>
      <w:rFonts w:ascii="Tahoma" w:eastAsia="Calibri" w:hAnsi="Tahoma" w:cs="Tahoma"/>
      <w:sz w:val="26"/>
      <w:szCs w:val="20"/>
      <w:lang w:eastAsia="ru-RU"/>
    </w:rPr>
  </w:style>
  <w:style w:type="paragraph" w:customStyle="1" w:styleId="ConsPlusTextList">
    <w:name w:val="ConsPlusTextList"/>
    <w:uiPriority w:val="99"/>
    <w:qFormat/>
    <w:rsid w:val="005D63FB"/>
    <w:pPr>
      <w:widowControl w:val="0"/>
      <w:autoSpaceDE w:val="0"/>
      <w:autoSpaceDN w:val="0"/>
      <w:spacing w:after="0" w:line="240" w:lineRule="auto"/>
      <w:contextualSpacing/>
    </w:pPr>
    <w:rPr>
      <w:rFonts w:ascii="Arial" w:eastAsia="Calibri" w:hAnsi="Arial" w:cs="Arial"/>
      <w:sz w:val="20"/>
      <w:szCs w:val="20"/>
      <w:lang w:eastAsia="ru-RU"/>
    </w:rPr>
  </w:style>
  <w:style w:type="paragraph" w:customStyle="1" w:styleId="1f3">
    <w:name w:val="Указатель1"/>
    <w:uiPriority w:val="99"/>
    <w:qFormat/>
    <w:rsid w:val="005D63FB"/>
    <w:pPr>
      <w:suppressLineNumbers/>
      <w:suppressAutoHyphens/>
      <w:spacing w:after="0" w:line="240" w:lineRule="auto"/>
      <w:contextualSpacing/>
    </w:pPr>
    <w:rPr>
      <w:rFonts w:ascii="Arial" w:eastAsia="Calibri" w:hAnsi="Arial" w:cs="Arial"/>
      <w:sz w:val="28"/>
      <w:szCs w:val="28"/>
      <w:lang w:eastAsia="ar-SA"/>
    </w:rPr>
  </w:style>
  <w:style w:type="paragraph" w:customStyle="1" w:styleId="1f4">
    <w:name w:val="Цитата1"/>
    <w:uiPriority w:val="99"/>
    <w:qFormat/>
    <w:rsid w:val="005D63FB"/>
    <w:pPr>
      <w:suppressAutoHyphens/>
      <w:spacing w:after="0" w:line="240" w:lineRule="auto"/>
      <w:ind w:left="1134" w:right="1104"/>
      <w:contextualSpacing/>
      <w:jc w:val="center"/>
    </w:pPr>
    <w:rPr>
      <w:rFonts w:ascii="Times New Roman" w:eastAsia="Calibri" w:hAnsi="Times New Roman" w:cs="Times New Roman"/>
      <w:sz w:val="28"/>
      <w:szCs w:val="28"/>
      <w:lang w:eastAsia="ar-SA"/>
    </w:rPr>
  </w:style>
  <w:style w:type="paragraph" w:customStyle="1" w:styleId="afffa">
    <w:name w:val="Содержимое таблицы"/>
    <w:uiPriority w:val="99"/>
    <w:qFormat/>
    <w:rsid w:val="005D63FB"/>
    <w:pPr>
      <w:suppressLineNumbers/>
      <w:suppressAutoHyphens/>
      <w:spacing w:after="0" w:line="240" w:lineRule="auto"/>
      <w:contextualSpacing/>
    </w:pPr>
    <w:rPr>
      <w:rFonts w:ascii="Times New Roman" w:eastAsia="Calibri" w:hAnsi="Times New Roman" w:cs="Times New Roman"/>
      <w:sz w:val="28"/>
      <w:szCs w:val="28"/>
      <w:lang w:eastAsia="ar-SA"/>
    </w:rPr>
  </w:style>
  <w:style w:type="paragraph" w:customStyle="1" w:styleId="afffb">
    <w:name w:val="Заголовок таблицы"/>
    <w:basedOn w:val="afffa"/>
    <w:uiPriority w:val="99"/>
    <w:qFormat/>
    <w:rsid w:val="005D63FB"/>
    <w:pPr>
      <w:jc w:val="center"/>
    </w:pPr>
    <w:rPr>
      <w:b/>
      <w:bCs/>
    </w:rPr>
  </w:style>
  <w:style w:type="paragraph" w:customStyle="1" w:styleId="afffc">
    <w:name w:val="Содержимое врезки"/>
    <w:basedOn w:val="af7"/>
    <w:uiPriority w:val="99"/>
    <w:qFormat/>
    <w:rsid w:val="005D63FB"/>
    <w:pPr>
      <w:suppressAutoHyphens/>
      <w:spacing w:after="0"/>
      <w:ind w:right="-1"/>
      <w:jc w:val="center"/>
    </w:pPr>
    <w:rPr>
      <w:rFonts w:eastAsia="Calibri"/>
      <w:b/>
      <w:bCs/>
      <w:sz w:val="28"/>
      <w:szCs w:val="28"/>
      <w:lang w:eastAsia="ar-SA"/>
    </w:rPr>
  </w:style>
  <w:style w:type="paragraph" w:customStyle="1" w:styleId="consnonformat0">
    <w:name w:val="consnonformat"/>
    <w:uiPriority w:val="99"/>
    <w:qFormat/>
    <w:rsid w:val="005D63FB"/>
    <w:pPr>
      <w:spacing w:before="92" w:after="92" w:line="240" w:lineRule="auto"/>
      <w:contextualSpacing/>
    </w:pPr>
    <w:rPr>
      <w:rFonts w:ascii="Times New Roman" w:eastAsia="Calibri" w:hAnsi="Times New Roman" w:cs="Times New Roman"/>
      <w:sz w:val="24"/>
      <w:szCs w:val="24"/>
      <w:lang w:eastAsia="ru-RU"/>
    </w:rPr>
  </w:style>
  <w:style w:type="paragraph" w:customStyle="1" w:styleId="p8">
    <w:name w:val="p8"/>
    <w:uiPriority w:val="99"/>
    <w:qFormat/>
    <w:rsid w:val="005D63FB"/>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30">
    <w:name w:val="p23"/>
    <w:uiPriority w:val="99"/>
    <w:qFormat/>
    <w:rsid w:val="005D63FB"/>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4">
    <w:name w:val="p24"/>
    <w:uiPriority w:val="99"/>
    <w:qFormat/>
    <w:rsid w:val="005D63FB"/>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2a">
    <w:name w:val="Знак2"/>
    <w:uiPriority w:val="99"/>
    <w:qFormat/>
    <w:rsid w:val="005D63FB"/>
    <w:pPr>
      <w:widowControl w:val="0"/>
      <w:adjustRightInd w:val="0"/>
      <w:spacing w:after="160" w:line="240" w:lineRule="exact"/>
      <w:contextualSpacing/>
      <w:jc w:val="right"/>
    </w:pPr>
    <w:rPr>
      <w:rFonts w:ascii="Verdana" w:eastAsia="Times New Roman" w:hAnsi="Verdana" w:cs="Times New Roman"/>
      <w:sz w:val="20"/>
      <w:szCs w:val="20"/>
      <w:lang w:val="en-US"/>
    </w:rPr>
  </w:style>
  <w:style w:type="character" w:customStyle="1" w:styleId="afffd">
    <w:name w:val="Раздел Знак"/>
    <w:link w:val="afffe"/>
    <w:uiPriority w:val="99"/>
    <w:locked/>
    <w:rsid w:val="005D63FB"/>
    <w:rPr>
      <w:b/>
      <w:color w:val="000000"/>
      <w:sz w:val="24"/>
    </w:rPr>
  </w:style>
  <w:style w:type="paragraph" w:customStyle="1" w:styleId="afffe">
    <w:name w:val="Раздел"/>
    <w:link w:val="afffd"/>
    <w:uiPriority w:val="99"/>
    <w:qFormat/>
    <w:rsid w:val="005D63FB"/>
    <w:pPr>
      <w:contextualSpacing/>
    </w:pPr>
    <w:rPr>
      <w:b/>
      <w:color w:val="000000"/>
      <w:sz w:val="24"/>
    </w:rPr>
  </w:style>
  <w:style w:type="paragraph" w:styleId="affff">
    <w:name w:val="List Paragraph"/>
    <w:basedOn w:val="a"/>
    <w:uiPriority w:val="34"/>
    <w:qFormat/>
    <w:rsid w:val="005D63FB"/>
    <w:pPr>
      <w:ind w:left="720"/>
      <w:contextualSpacing/>
    </w:pPr>
  </w:style>
  <w:style w:type="paragraph" w:customStyle="1" w:styleId="affff0">
    <w:name w:val="Глава"/>
    <w:basedOn w:val="affff"/>
    <w:uiPriority w:val="99"/>
    <w:qFormat/>
    <w:rsid w:val="005D63FB"/>
    <w:pPr>
      <w:spacing w:after="200" w:line="276" w:lineRule="auto"/>
      <w:ind w:left="0" w:right="-21"/>
    </w:pPr>
    <w:rPr>
      <w:b/>
      <w:color w:val="000000"/>
      <w:lang w:eastAsia="en-US"/>
    </w:rPr>
  </w:style>
  <w:style w:type="paragraph" w:customStyle="1" w:styleId="affff1">
    <w:name w:val="ОснТекст"/>
    <w:uiPriority w:val="99"/>
    <w:qFormat/>
    <w:rsid w:val="005D63FB"/>
    <w:pPr>
      <w:ind w:firstLine="540"/>
      <w:contextualSpacing/>
    </w:pPr>
    <w:rPr>
      <w:rFonts w:ascii="Times New Roman" w:eastAsia="Times New Roman" w:hAnsi="Times New Roman" w:cs="Times New Roman"/>
      <w:color w:val="000000"/>
      <w:sz w:val="24"/>
      <w:szCs w:val="24"/>
    </w:rPr>
  </w:style>
  <w:style w:type="paragraph" w:styleId="aff5">
    <w:name w:val="No Spacing"/>
    <w:link w:val="aff4"/>
    <w:uiPriority w:val="1"/>
    <w:qFormat/>
    <w:rsid w:val="005D63FB"/>
    <w:pPr>
      <w:spacing w:after="0" w:line="240" w:lineRule="auto"/>
    </w:pPr>
    <w:rPr>
      <w:rFonts w:ascii="Times New Roman" w:hAnsi="Times New Roman" w:cs="Times New Roman"/>
    </w:rPr>
  </w:style>
  <w:style w:type="character" w:customStyle="1" w:styleId="affff2">
    <w:name w:val="ТАБЛИЦЫ Знак"/>
    <w:link w:val="affff3"/>
    <w:uiPriority w:val="99"/>
    <w:locked/>
    <w:rsid w:val="005D63FB"/>
    <w:rPr>
      <w:rFonts w:ascii="Calibri" w:hAnsi="Calibri" w:cs="Calibri"/>
      <w:color w:val="000000"/>
    </w:rPr>
  </w:style>
  <w:style w:type="paragraph" w:customStyle="1" w:styleId="affff3">
    <w:name w:val="ТАБЛИЦЫ"/>
    <w:basedOn w:val="aff5"/>
    <w:link w:val="affff2"/>
    <w:uiPriority w:val="99"/>
    <w:qFormat/>
    <w:rsid w:val="005D63FB"/>
    <w:pPr>
      <w:tabs>
        <w:tab w:val="num" w:pos="1209"/>
      </w:tabs>
      <w:contextualSpacing/>
    </w:pPr>
    <w:rPr>
      <w:rFonts w:ascii="Calibri" w:hAnsi="Calibri" w:cs="Calibri"/>
      <w:color w:val="000000"/>
    </w:rPr>
  </w:style>
  <w:style w:type="paragraph" w:customStyle="1" w:styleId="39">
    <w:name w:val="Абзац списка3"/>
    <w:uiPriority w:val="99"/>
    <w:qFormat/>
    <w:rsid w:val="005D63FB"/>
    <w:pPr>
      <w:ind w:left="720"/>
      <w:contextualSpacing/>
    </w:pPr>
    <w:rPr>
      <w:rFonts w:ascii="Calibri" w:eastAsia="Times New Roman" w:hAnsi="Calibri" w:cs="Calibri"/>
      <w:color w:val="000000"/>
    </w:rPr>
  </w:style>
  <w:style w:type="character" w:customStyle="1" w:styleId="affff4">
    <w:name w:val="Абзац списка Знак"/>
    <w:link w:val="2b"/>
    <w:uiPriority w:val="99"/>
    <w:locked/>
    <w:rsid w:val="005D63FB"/>
    <w:rPr>
      <w:rFonts w:ascii="Calibri" w:hAnsi="Calibri" w:cs="Calibri"/>
    </w:rPr>
  </w:style>
  <w:style w:type="paragraph" w:customStyle="1" w:styleId="2b">
    <w:name w:val="Абзац списка2"/>
    <w:link w:val="affff4"/>
    <w:uiPriority w:val="99"/>
    <w:qFormat/>
    <w:rsid w:val="005D63FB"/>
    <w:pPr>
      <w:ind w:left="720"/>
      <w:contextualSpacing/>
    </w:pPr>
    <w:rPr>
      <w:rFonts w:ascii="Calibri" w:hAnsi="Calibri" w:cs="Calibri"/>
    </w:rPr>
  </w:style>
  <w:style w:type="paragraph" w:customStyle="1" w:styleId="p3">
    <w:name w:val="p3"/>
    <w:uiPriority w:val="99"/>
    <w:qFormat/>
    <w:rsid w:val="005D63FB"/>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ListParagraph1">
    <w:name w:val="List Paragraph1"/>
    <w:uiPriority w:val="99"/>
    <w:qFormat/>
    <w:rsid w:val="005D63FB"/>
    <w:pPr>
      <w:ind w:left="720"/>
      <w:contextualSpacing/>
    </w:pPr>
    <w:rPr>
      <w:rFonts w:ascii="Calibri" w:eastAsia="Calibri" w:hAnsi="Calibri" w:cs="Times New Roman"/>
    </w:rPr>
  </w:style>
  <w:style w:type="paragraph" w:customStyle="1" w:styleId="NoSpacing1">
    <w:name w:val="No Spacing1"/>
    <w:uiPriority w:val="99"/>
    <w:qFormat/>
    <w:rsid w:val="005D63FB"/>
    <w:pPr>
      <w:spacing w:after="0"/>
      <w:ind w:firstLine="567"/>
      <w:contextualSpacing/>
      <w:jc w:val="both"/>
    </w:pPr>
    <w:rPr>
      <w:rFonts w:ascii="Times New Roman" w:eastAsia="Times New Roman" w:hAnsi="Times New Roman" w:cs="Times New Roman"/>
      <w:sz w:val="28"/>
      <w:szCs w:val="28"/>
    </w:rPr>
  </w:style>
  <w:style w:type="paragraph" w:customStyle="1" w:styleId="Normal1">
    <w:name w:val="Normal1"/>
    <w:uiPriority w:val="99"/>
    <w:qFormat/>
    <w:rsid w:val="005D63FB"/>
    <w:pPr>
      <w:widowControl w:val="0"/>
      <w:spacing w:after="0" w:line="240" w:lineRule="auto"/>
      <w:ind w:firstLine="400"/>
      <w:contextualSpacing/>
      <w:jc w:val="both"/>
    </w:pPr>
    <w:rPr>
      <w:rFonts w:ascii="Times New Roman" w:eastAsia="Calibri" w:hAnsi="Times New Roman" w:cs="Times New Roman"/>
      <w:sz w:val="24"/>
      <w:szCs w:val="20"/>
      <w:lang w:eastAsia="ru-RU"/>
    </w:rPr>
  </w:style>
  <w:style w:type="paragraph" w:customStyle="1" w:styleId="110">
    <w:name w:val="Без интервала11"/>
    <w:uiPriority w:val="99"/>
    <w:qFormat/>
    <w:rsid w:val="005D63FB"/>
    <w:pPr>
      <w:spacing w:after="0"/>
      <w:ind w:firstLine="567"/>
      <w:contextualSpacing/>
      <w:jc w:val="both"/>
    </w:pPr>
    <w:rPr>
      <w:rFonts w:ascii="Times New Roman" w:eastAsia="Times New Roman" w:hAnsi="Times New Roman" w:cs="Times New Roman"/>
      <w:sz w:val="28"/>
      <w:szCs w:val="28"/>
    </w:rPr>
  </w:style>
  <w:style w:type="paragraph" w:customStyle="1" w:styleId="affff5">
    <w:name w:val="обычный"/>
    <w:uiPriority w:val="99"/>
    <w:qFormat/>
    <w:rsid w:val="005D63FB"/>
    <w:pPr>
      <w:spacing w:after="0" w:line="240" w:lineRule="auto"/>
      <w:contextualSpacing/>
    </w:pPr>
    <w:rPr>
      <w:rFonts w:ascii="Times New Roman" w:eastAsia="Times New Roman" w:hAnsi="Times New Roman" w:cs="Times New Roman"/>
      <w:color w:val="000000"/>
      <w:sz w:val="20"/>
      <w:szCs w:val="20"/>
      <w:lang w:eastAsia="ru-RU"/>
    </w:rPr>
  </w:style>
  <w:style w:type="character" w:customStyle="1" w:styleId="CharStyle25">
    <w:name w:val="Char Style 25"/>
    <w:link w:val="Style24"/>
    <w:uiPriority w:val="99"/>
    <w:locked/>
    <w:rsid w:val="005D63FB"/>
    <w:rPr>
      <w:sz w:val="26"/>
      <w:shd w:val="clear" w:color="auto" w:fill="FFFFFF"/>
    </w:rPr>
  </w:style>
  <w:style w:type="paragraph" w:customStyle="1" w:styleId="Style24">
    <w:name w:val="Style 24"/>
    <w:link w:val="CharStyle25"/>
    <w:uiPriority w:val="99"/>
    <w:qFormat/>
    <w:rsid w:val="005D63FB"/>
    <w:pPr>
      <w:widowControl w:val="0"/>
      <w:shd w:val="clear" w:color="auto" w:fill="FFFFFF"/>
      <w:spacing w:before="660" w:after="0" w:line="317" w:lineRule="exact"/>
      <w:contextualSpacing/>
      <w:jc w:val="both"/>
    </w:pPr>
    <w:rPr>
      <w:sz w:val="26"/>
    </w:rPr>
  </w:style>
  <w:style w:type="character" w:customStyle="1" w:styleId="CharStyle47">
    <w:name w:val="Char Style 47"/>
    <w:link w:val="Style46"/>
    <w:uiPriority w:val="99"/>
    <w:locked/>
    <w:rsid w:val="005D63FB"/>
    <w:rPr>
      <w:shd w:val="clear" w:color="auto" w:fill="FFFFFF"/>
    </w:rPr>
  </w:style>
  <w:style w:type="paragraph" w:customStyle="1" w:styleId="Style46">
    <w:name w:val="Style 46"/>
    <w:link w:val="CharStyle47"/>
    <w:uiPriority w:val="99"/>
    <w:qFormat/>
    <w:rsid w:val="005D63FB"/>
    <w:pPr>
      <w:widowControl w:val="0"/>
      <w:shd w:val="clear" w:color="auto" w:fill="FFFFFF"/>
      <w:spacing w:before="240" w:after="420" w:line="240" w:lineRule="exact"/>
      <w:contextualSpacing/>
      <w:jc w:val="both"/>
    </w:pPr>
  </w:style>
  <w:style w:type="paragraph" w:customStyle="1" w:styleId="46">
    <w:name w:val="Абзац списка4"/>
    <w:uiPriority w:val="99"/>
    <w:qFormat/>
    <w:rsid w:val="005D63FB"/>
    <w:pPr>
      <w:spacing w:after="0" w:line="240" w:lineRule="auto"/>
      <w:ind w:left="720"/>
      <w:contextualSpacing/>
    </w:pPr>
    <w:rPr>
      <w:rFonts w:ascii="Times New Roman" w:eastAsia="Calibri" w:hAnsi="Times New Roman" w:cs="Times New Roman"/>
      <w:sz w:val="24"/>
      <w:szCs w:val="24"/>
      <w:lang w:eastAsia="ru-RU"/>
    </w:rPr>
  </w:style>
  <w:style w:type="paragraph" w:customStyle="1" w:styleId="2c">
    <w:name w:val="Без интервала2"/>
    <w:uiPriority w:val="99"/>
    <w:qFormat/>
    <w:rsid w:val="005D63FB"/>
    <w:pPr>
      <w:spacing w:after="0"/>
      <w:ind w:firstLine="567"/>
      <w:contextualSpacing/>
      <w:jc w:val="both"/>
    </w:pPr>
    <w:rPr>
      <w:rFonts w:ascii="Times New Roman" w:eastAsia="Calibri" w:hAnsi="Times New Roman" w:cs="Times New Roman"/>
      <w:sz w:val="28"/>
      <w:szCs w:val="28"/>
    </w:rPr>
  </w:style>
  <w:style w:type="paragraph" w:customStyle="1" w:styleId="2d">
    <w:name w:val="Обычный2"/>
    <w:uiPriority w:val="99"/>
    <w:qFormat/>
    <w:rsid w:val="005D63FB"/>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dfootnote1">
    <w:name w:val="sdfootnote1"/>
    <w:uiPriority w:val="99"/>
    <w:qFormat/>
    <w:rsid w:val="005D63FB"/>
    <w:pPr>
      <w:spacing w:before="100" w:beforeAutospacing="1" w:after="0" w:line="240" w:lineRule="auto"/>
      <w:ind w:left="340" w:hanging="340"/>
      <w:contextualSpacing/>
    </w:pPr>
    <w:rPr>
      <w:rFonts w:ascii="Times New Roman" w:eastAsia="Times New Roman" w:hAnsi="Times New Roman" w:cs="Times New Roman"/>
      <w:sz w:val="20"/>
      <w:szCs w:val="20"/>
      <w:lang w:eastAsia="ru-RU"/>
    </w:rPr>
  </w:style>
  <w:style w:type="paragraph" w:customStyle="1" w:styleId="formattexttopleveltextindenttext">
    <w:name w:val="formattext topleveltext indenttext"/>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f6">
    <w:name w:val="Первая строка заголовка"/>
    <w:uiPriority w:val="99"/>
    <w:qFormat/>
    <w:rsid w:val="005D63FB"/>
    <w:pPr>
      <w:keepNext/>
      <w:keepLines/>
      <w:spacing w:before="960" w:after="120" w:line="240" w:lineRule="auto"/>
      <w:contextualSpacing/>
      <w:jc w:val="center"/>
    </w:pPr>
    <w:rPr>
      <w:rFonts w:ascii="Times New Roman" w:eastAsia="Times New Roman" w:hAnsi="Times New Roman" w:cs="Times New Roman"/>
      <w:b/>
      <w:noProof/>
      <w:sz w:val="32"/>
      <w:szCs w:val="20"/>
      <w:lang w:eastAsia="ru-RU"/>
    </w:rPr>
  </w:style>
  <w:style w:type="paragraph" w:customStyle="1" w:styleId="1f5">
    <w:name w:val="Текст1"/>
    <w:uiPriority w:val="99"/>
    <w:qFormat/>
    <w:rsid w:val="005D63FB"/>
    <w:pPr>
      <w:spacing w:after="120" w:line="240" w:lineRule="auto"/>
      <w:ind w:firstLine="851"/>
      <w:contextualSpacing/>
      <w:jc w:val="both"/>
    </w:pPr>
    <w:rPr>
      <w:rFonts w:ascii="Times New Roman" w:eastAsia="Times New Roman" w:hAnsi="Times New Roman" w:cs="Times New Roman"/>
      <w:sz w:val="26"/>
      <w:szCs w:val="20"/>
      <w:lang w:eastAsia="ru-RU"/>
    </w:rPr>
  </w:style>
  <w:style w:type="paragraph" w:styleId="af5">
    <w:name w:val="Signature"/>
    <w:basedOn w:val="a"/>
    <w:link w:val="af4"/>
    <w:uiPriority w:val="99"/>
    <w:semiHidden/>
    <w:unhideWhenUsed/>
    <w:rsid w:val="005D63FB"/>
    <w:pPr>
      <w:ind w:left="4252"/>
    </w:pPr>
  </w:style>
  <w:style w:type="character" w:customStyle="1" w:styleId="1f6">
    <w:name w:val="Подпись Знак1"/>
    <w:basedOn w:val="a0"/>
    <w:uiPriority w:val="99"/>
    <w:semiHidden/>
    <w:rsid w:val="005D63FB"/>
    <w:rPr>
      <w:rFonts w:ascii="Times New Roman" w:eastAsia="Times New Roman" w:hAnsi="Times New Roman" w:cs="Times New Roman"/>
      <w:sz w:val="24"/>
      <w:szCs w:val="24"/>
      <w:lang w:eastAsia="ru-RU"/>
    </w:rPr>
  </w:style>
  <w:style w:type="paragraph" w:customStyle="1" w:styleId="affff7">
    <w:name w:val="Черта в конце текста"/>
    <w:basedOn w:val="af5"/>
    <w:uiPriority w:val="99"/>
    <w:qFormat/>
    <w:rsid w:val="005D63FB"/>
    <w:pPr>
      <w:spacing w:before="480"/>
      <w:ind w:left="4253"/>
      <w:contextualSpacing/>
    </w:pPr>
    <w:rPr>
      <w:sz w:val="26"/>
      <w:szCs w:val="20"/>
    </w:rPr>
  </w:style>
  <w:style w:type="character" w:customStyle="1" w:styleId="111">
    <w:name w:val="Основной текст (11)_"/>
    <w:link w:val="112"/>
    <w:locked/>
    <w:rsid w:val="005D63FB"/>
    <w:rPr>
      <w:b/>
      <w:bCs/>
      <w:i/>
      <w:iCs/>
      <w:sz w:val="28"/>
      <w:szCs w:val="28"/>
      <w:shd w:val="clear" w:color="auto" w:fill="FFFFFF"/>
    </w:rPr>
  </w:style>
  <w:style w:type="paragraph" w:customStyle="1" w:styleId="112">
    <w:name w:val="Основной текст (11)"/>
    <w:link w:val="111"/>
    <w:qFormat/>
    <w:rsid w:val="005D63FB"/>
    <w:pPr>
      <w:widowControl w:val="0"/>
      <w:shd w:val="clear" w:color="auto" w:fill="FFFFFF"/>
      <w:spacing w:after="0" w:line="324" w:lineRule="exact"/>
      <w:contextualSpacing/>
      <w:jc w:val="both"/>
    </w:pPr>
    <w:rPr>
      <w:b/>
      <w:bCs/>
      <w:i/>
      <w:iCs/>
      <w:sz w:val="28"/>
      <w:szCs w:val="28"/>
    </w:rPr>
  </w:style>
  <w:style w:type="paragraph" w:customStyle="1" w:styleId="3a">
    <w:name w:val="Без интервала3"/>
    <w:uiPriority w:val="99"/>
    <w:qFormat/>
    <w:rsid w:val="005D63FB"/>
    <w:pPr>
      <w:widowControl w:val="0"/>
      <w:autoSpaceDE w:val="0"/>
      <w:autoSpaceDN w:val="0"/>
      <w:adjustRightInd w:val="0"/>
      <w:spacing w:after="0" w:line="240" w:lineRule="auto"/>
      <w:contextualSpacing/>
    </w:pPr>
    <w:rPr>
      <w:rFonts w:ascii="Times New Roman" w:eastAsia="Calibri" w:hAnsi="Times New Roman" w:cs="Times New Roman"/>
      <w:sz w:val="20"/>
      <w:szCs w:val="20"/>
      <w:lang w:eastAsia="ru-RU"/>
    </w:rPr>
  </w:style>
  <w:style w:type="paragraph" w:customStyle="1" w:styleId="printj">
    <w:name w:val="printj"/>
    <w:uiPriority w:val="99"/>
    <w:qFormat/>
    <w:rsid w:val="005D63FB"/>
    <w:pPr>
      <w:spacing w:before="144" w:after="288" w:line="240" w:lineRule="auto"/>
      <w:contextualSpacing/>
      <w:jc w:val="both"/>
    </w:pPr>
    <w:rPr>
      <w:rFonts w:ascii="Times New Roman" w:eastAsia="Calibri" w:hAnsi="Times New Roman" w:cs="Times New Roman"/>
      <w:sz w:val="24"/>
      <w:szCs w:val="24"/>
      <w:lang w:eastAsia="ru-RU"/>
    </w:rPr>
  </w:style>
  <w:style w:type="character" w:customStyle="1" w:styleId="Bodytext2">
    <w:name w:val="Body text (2)_"/>
    <w:basedOn w:val="a0"/>
    <w:link w:val="Bodytext21"/>
    <w:locked/>
    <w:rsid w:val="005D63FB"/>
    <w:rPr>
      <w:b/>
      <w:bCs/>
      <w:shd w:val="clear" w:color="auto" w:fill="FFFFFF"/>
    </w:rPr>
  </w:style>
  <w:style w:type="paragraph" w:customStyle="1" w:styleId="Bodytext21">
    <w:name w:val="Body text (2)1"/>
    <w:link w:val="Bodytext2"/>
    <w:qFormat/>
    <w:rsid w:val="005D63FB"/>
    <w:pPr>
      <w:widowControl w:val="0"/>
      <w:shd w:val="clear" w:color="auto" w:fill="FFFFFF"/>
      <w:spacing w:before="300" w:after="0" w:line="302" w:lineRule="exact"/>
      <w:contextualSpacing/>
      <w:jc w:val="both"/>
    </w:pPr>
    <w:rPr>
      <w:b/>
      <w:bCs/>
    </w:rPr>
  </w:style>
  <w:style w:type="paragraph" w:customStyle="1" w:styleId="2-">
    <w:name w:val="Рег. Заголовок 2-го уровня регламента"/>
    <w:basedOn w:val="ConsPlusNormal0"/>
    <w:uiPriority w:val="99"/>
    <w:qFormat/>
    <w:rsid w:val="005D63FB"/>
    <w:pPr>
      <w:widowControl/>
      <w:numPr>
        <w:numId w:val="5"/>
      </w:numPr>
      <w:tabs>
        <w:tab w:val="num" w:pos="360"/>
      </w:tabs>
      <w:adjustRightInd w:val="0"/>
      <w:spacing w:before="360" w:after="240"/>
      <w:ind w:left="0" w:firstLine="720"/>
      <w:jc w:val="center"/>
      <w:outlineLvl w:val="1"/>
    </w:pPr>
    <w:rPr>
      <w:rFonts w:ascii="Times New Roman" w:eastAsiaTheme="minorHAnsi" w:hAnsi="Times New Roman" w:cs="Times New Roman"/>
      <w:b/>
      <w:i/>
      <w:sz w:val="28"/>
      <w:szCs w:val="28"/>
      <w:lang w:eastAsia="en-US"/>
    </w:rPr>
  </w:style>
  <w:style w:type="paragraph" w:customStyle="1" w:styleId="1110">
    <w:name w:val="Рег. 1.1.1"/>
    <w:uiPriority w:val="99"/>
    <w:qFormat/>
    <w:rsid w:val="005D63FB"/>
    <w:pPr>
      <w:spacing w:after="0"/>
      <w:ind w:left="1145" w:hanging="720"/>
      <w:contextualSpacing/>
      <w:jc w:val="both"/>
    </w:pPr>
    <w:rPr>
      <w:rFonts w:ascii="Times New Roman" w:eastAsia="Times New Roman" w:hAnsi="Times New Roman" w:cs="Times New Roman"/>
      <w:sz w:val="28"/>
      <w:szCs w:val="28"/>
    </w:rPr>
  </w:style>
  <w:style w:type="character" w:customStyle="1" w:styleId="ListParagraphChar">
    <w:name w:val="List Paragraph Char"/>
    <w:aliases w:val="Абзац списка нумерованный Char"/>
    <w:link w:val="53"/>
    <w:locked/>
    <w:rsid w:val="005D63FB"/>
    <w:rPr>
      <w:rFonts w:ascii="Calibri" w:hAnsi="Calibri" w:cs="Calibri"/>
    </w:rPr>
  </w:style>
  <w:style w:type="paragraph" w:customStyle="1" w:styleId="53">
    <w:name w:val="Абзац списка5"/>
    <w:aliases w:val="Абзац списка нумерованный"/>
    <w:link w:val="ListParagraphChar"/>
    <w:qFormat/>
    <w:rsid w:val="005D63FB"/>
    <w:pPr>
      <w:ind w:left="720"/>
      <w:contextualSpacing/>
    </w:pPr>
    <w:rPr>
      <w:rFonts w:ascii="Calibri" w:hAnsi="Calibri" w:cs="Calibri"/>
    </w:rPr>
  </w:style>
  <w:style w:type="paragraph" w:styleId="4">
    <w:name w:val="List Number 4"/>
    <w:basedOn w:val="a"/>
    <w:semiHidden/>
    <w:unhideWhenUsed/>
    <w:rsid w:val="005D63FB"/>
    <w:pPr>
      <w:numPr>
        <w:numId w:val="1"/>
      </w:numPr>
      <w:contextualSpacing/>
    </w:pPr>
  </w:style>
  <w:style w:type="character" w:customStyle="1" w:styleId="11110">
    <w:name w:val="1.1.1.1 Знак"/>
    <w:basedOn w:val="a0"/>
    <w:link w:val="1111"/>
    <w:locked/>
    <w:rsid w:val="005D63FB"/>
    <w:rPr>
      <w:sz w:val="24"/>
    </w:rPr>
  </w:style>
  <w:style w:type="paragraph" w:customStyle="1" w:styleId="1111">
    <w:name w:val="1.1.1.1"/>
    <w:basedOn w:val="4"/>
    <w:link w:val="11110"/>
    <w:qFormat/>
    <w:rsid w:val="005D63FB"/>
    <w:pPr>
      <w:numPr>
        <w:numId w:val="7"/>
      </w:numPr>
      <w:spacing w:after="200"/>
      <w:ind w:left="1429"/>
    </w:pPr>
    <w:rPr>
      <w:rFonts w:asciiTheme="minorHAnsi" w:eastAsiaTheme="minorHAnsi" w:hAnsiTheme="minorHAnsi" w:cstheme="minorBidi"/>
      <w:szCs w:val="22"/>
      <w:lang w:eastAsia="en-US"/>
    </w:rPr>
  </w:style>
  <w:style w:type="paragraph" w:customStyle="1" w:styleId="64">
    <w:name w:val="Абзац списка6"/>
    <w:uiPriority w:val="99"/>
    <w:qFormat/>
    <w:rsid w:val="005D63FB"/>
    <w:pPr>
      <w:spacing w:after="0" w:line="240" w:lineRule="auto"/>
      <w:ind w:left="720"/>
      <w:contextualSpacing/>
    </w:pPr>
    <w:rPr>
      <w:rFonts w:ascii="Times New Roman" w:eastAsia="Calibri" w:hAnsi="Times New Roman" w:cs="Times New Roman"/>
      <w:sz w:val="20"/>
      <w:szCs w:val="20"/>
      <w:lang w:eastAsia="ru-RU"/>
    </w:rPr>
  </w:style>
  <w:style w:type="paragraph" w:customStyle="1" w:styleId="47">
    <w:name w:val="Без интервала4"/>
    <w:uiPriority w:val="99"/>
    <w:qFormat/>
    <w:rsid w:val="005D63FB"/>
    <w:pPr>
      <w:spacing w:after="0"/>
      <w:ind w:firstLine="567"/>
      <w:contextualSpacing/>
      <w:jc w:val="both"/>
    </w:pPr>
    <w:rPr>
      <w:rFonts w:ascii="Times New Roman" w:eastAsia="Calibri" w:hAnsi="Times New Roman" w:cs="Times New Roman"/>
      <w:color w:val="000000"/>
      <w:sz w:val="28"/>
      <w:lang w:eastAsia="ru-RU"/>
    </w:rPr>
  </w:style>
  <w:style w:type="paragraph" w:customStyle="1" w:styleId="54">
    <w:name w:val="Без интервала5"/>
    <w:qFormat/>
    <w:rsid w:val="005D63FB"/>
    <w:pPr>
      <w:widowControl w:val="0"/>
      <w:autoSpaceDE w:val="0"/>
      <w:autoSpaceDN w:val="0"/>
      <w:adjustRightInd w:val="0"/>
      <w:spacing w:after="0" w:line="240" w:lineRule="auto"/>
      <w:contextualSpacing/>
    </w:pPr>
  </w:style>
  <w:style w:type="paragraph" w:customStyle="1" w:styleId="table0">
    <w:name w:val="table0"/>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able">
    <w:name w:val="table"/>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styleId="affff8">
    <w:name w:val="footnote reference"/>
    <w:basedOn w:val="a0"/>
    <w:uiPriority w:val="99"/>
    <w:semiHidden/>
    <w:unhideWhenUsed/>
    <w:rsid w:val="005D63FB"/>
    <w:rPr>
      <w:vertAlign w:val="superscript"/>
    </w:rPr>
  </w:style>
  <w:style w:type="character" w:styleId="affff9">
    <w:name w:val="endnote reference"/>
    <w:semiHidden/>
    <w:unhideWhenUsed/>
    <w:rsid w:val="005D63FB"/>
    <w:rPr>
      <w:vertAlign w:val="superscript"/>
    </w:rPr>
  </w:style>
  <w:style w:type="character" w:customStyle="1" w:styleId="710">
    <w:name w:val="Заголовок 7 Знак1"/>
    <w:basedOn w:val="a0"/>
    <w:semiHidden/>
    <w:rsid w:val="005D63FB"/>
    <w:rPr>
      <w:rFonts w:asciiTheme="majorHAnsi" w:eastAsiaTheme="majorEastAsia" w:hAnsiTheme="majorHAnsi" w:cstheme="majorBidi" w:hint="default"/>
      <w:i/>
      <w:iCs/>
      <w:color w:val="404040" w:themeColor="text1" w:themeTint="BF"/>
      <w:sz w:val="24"/>
      <w:szCs w:val="24"/>
      <w:lang w:eastAsia="ru-RU"/>
    </w:rPr>
  </w:style>
  <w:style w:type="character" w:customStyle="1" w:styleId="810">
    <w:name w:val="Заголовок 8 Знак1"/>
    <w:basedOn w:val="a0"/>
    <w:semiHidden/>
    <w:rsid w:val="005D63FB"/>
    <w:rPr>
      <w:rFonts w:asciiTheme="majorHAnsi" w:eastAsiaTheme="majorEastAsia" w:hAnsiTheme="majorHAnsi" w:cstheme="majorBidi" w:hint="default"/>
      <w:color w:val="404040" w:themeColor="text1" w:themeTint="BF"/>
      <w:lang w:eastAsia="ru-RU"/>
    </w:rPr>
  </w:style>
  <w:style w:type="character" w:customStyle="1" w:styleId="910">
    <w:name w:val="Заголовок 9 Знак1"/>
    <w:basedOn w:val="a0"/>
    <w:semiHidden/>
    <w:rsid w:val="005D63FB"/>
    <w:rPr>
      <w:rFonts w:asciiTheme="majorHAnsi" w:eastAsiaTheme="majorEastAsia" w:hAnsiTheme="majorHAnsi" w:cstheme="majorBidi" w:hint="default"/>
      <w:i/>
      <w:iCs/>
      <w:color w:val="404040" w:themeColor="text1" w:themeTint="BF"/>
      <w:lang w:eastAsia="ru-RU"/>
    </w:rPr>
  </w:style>
  <w:style w:type="paragraph" w:styleId="aff3">
    <w:name w:val="Balloon Text"/>
    <w:basedOn w:val="a"/>
    <w:link w:val="aff2"/>
    <w:uiPriority w:val="99"/>
    <w:semiHidden/>
    <w:unhideWhenUsed/>
    <w:rsid w:val="005D63FB"/>
    <w:rPr>
      <w:rFonts w:ascii="Tahoma" w:hAnsi="Tahoma" w:cs="Tahoma"/>
      <w:sz w:val="16"/>
      <w:szCs w:val="16"/>
    </w:rPr>
  </w:style>
  <w:style w:type="character" w:customStyle="1" w:styleId="1f7">
    <w:name w:val="Текст выноски Знак1"/>
    <w:basedOn w:val="a0"/>
    <w:uiPriority w:val="99"/>
    <w:semiHidden/>
    <w:rsid w:val="005D63FB"/>
    <w:rPr>
      <w:rFonts w:ascii="Tahoma" w:eastAsia="Times New Roman" w:hAnsi="Tahoma" w:cs="Tahoma"/>
      <w:sz w:val="16"/>
      <w:szCs w:val="16"/>
      <w:lang w:eastAsia="ru-RU"/>
    </w:rPr>
  </w:style>
  <w:style w:type="paragraph" w:styleId="22">
    <w:name w:val="Body Text 2"/>
    <w:basedOn w:val="a"/>
    <w:link w:val="21"/>
    <w:semiHidden/>
    <w:unhideWhenUsed/>
    <w:rsid w:val="005D63FB"/>
    <w:pPr>
      <w:spacing w:after="120" w:line="480" w:lineRule="auto"/>
    </w:pPr>
    <w:rPr>
      <w:rFonts w:asciiTheme="minorHAnsi" w:eastAsiaTheme="minorHAnsi" w:hAnsiTheme="minorHAnsi" w:cstheme="minorBidi"/>
      <w:sz w:val="18"/>
    </w:rPr>
  </w:style>
  <w:style w:type="character" w:customStyle="1" w:styleId="212">
    <w:name w:val="Основной текст 2 Знак1"/>
    <w:basedOn w:val="a0"/>
    <w:uiPriority w:val="99"/>
    <w:semiHidden/>
    <w:rsid w:val="005D63FB"/>
    <w:rPr>
      <w:rFonts w:ascii="Times New Roman" w:eastAsia="Times New Roman" w:hAnsi="Times New Roman" w:cs="Times New Roman"/>
      <w:sz w:val="24"/>
      <w:szCs w:val="24"/>
      <w:lang w:eastAsia="ru-RU"/>
    </w:rPr>
  </w:style>
  <w:style w:type="character" w:customStyle="1" w:styleId="apple-style-span">
    <w:name w:val="apple-style-span"/>
    <w:basedOn w:val="a0"/>
    <w:rsid w:val="005D63FB"/>
  </w:style>
  <w:style w:type="paragraph" w:styleId="afb">
    <w:name w:val="Subtitle"/>
    <w:basedOn w:val="a"/>
    <w:next w:val="a"/>
    <w:link w:val="afa"/>
    <w:qFormat/>
    <w:rsid w:val="005D63FB"/>
    <w:pPr>
      <w:numPr>
        <w:ilvl w:val="1"/>
      </w:numPr>
    </w:pPr>
    <w:rPr>
      <w:b/>
      <w:sz w:val="28"/>
      <w:szCs w:val="20"/>
      <w:lang w:val="x-none"/>
    </w:rPr>
  </w:style>
  <w:style w:type="character" w:customStyle="1" w:styleId="1f8">
    <w:name w:val="Подзаголовок Знак1"/>
    <w:basedOn w:val="a0"/>
    <w:uiPriority w:val="11"/>
    <w:rsid w:val="005D63FB"/>
    <w:rPr>
      <w:rFonts w:asciiTheme="majorHAnsi" w:eastAsiaTheme="majorEastAsia" w:hAnsiTheme="majorHAnsi" w:cstheme="majorBidi"/>
      <w:i/>
      <w:iCs/>
      <w:color w:val="4F81BD" w:themeColor="accent1"/>
      <w:spacing w:val="15"/>
      <w:sz w:val="24"/>
      <w:szCs w:val="24"/>
      <w:lang w:eastAsia="ru-RU"/>
    </w:rPr>
  </w:style>
  <w:style w:type="paragraph" w:styleId="a9">
    <w:name w:val="footnote text"/>
    <w:basedOn w:val="a"/>
    <w:link w:val="a8"/>
    <w:uiPriority w:val="99"/>
    <w:semiHidden/>
    <w:unhideWhenUsed/>
    <w:rsid w:val="005D63FB"/>
    <w:rPr>
      <w:rFonts w:ascii="Calibri" w:eastAsiaTheme="minorHAnsi" w:hAnsi="Calibri" w:cs="Calibri"/>
      <w:sz w:val="22"/>
      <w:szCs w:val="22"/>
      <w:lang w:eastAsia="en-US"/>
    </w:rPr>
  </w:style>
  <w:style w:type="character" w:customStyle="1" w:styleId="1f9">
    <w:name w:val="Текст сноски Знак1"/>
    <w:basedOn w:val="a0"/>
    <w:uiPriority w:val="99"/>
    <w:semiHidden/>
    <w:rsid w:val="005D63FB"/>
    <w:rPr>
      <w:rFonts w:ascii="Times New Roman" w:eastAsia="Times New Roman" w:hAnsi="Times New Roman" w:cs="Times New Roman"/>
      <w:sz w:val="20"/>
      <w:szCs w:val="20"/>
      <w:lang w:eastAsia="ru-RU"/>
    </w:rPr>
  </w:style>
  <w:style w:type="paragraph" w:styleId="ad">
    <w:name w:val="header"/>
    <w:basedOn w:val="a"/>
    <w:link w:val="ac"/>
    <w:uiPriority w:val="99"/>
    <w:semiHidden/>
    <w:unhideWhenUsed/>
    <w:rsid w:val="005D63FB"/>
    <w:pPr>
      <w:tabs>
        <w:tab w:val="center" w:pos="4677"/>
        <w:tab w:val="right" w:pos="9355"/>
      </w:tabs>
    </w:pPr>
    <w:rPr>
      <w:rFonts w:asciiTheme="minorHAnsi" w:eastAsiaTheme="minorHAnsi" w:hAnsiTheme="minorHAnsi" w:cstheme="minorBidi"/>
      <w:sz w:val="28"/>
      <w:szCs w:val="22"/>
      <w:lang w:eastAsia="en-US"/>
    </w:rPr>
  </w:style>
  <w:style w:type="character" w:customStyle="1" w:styleId="1fa">
    <w:name w:val="Верхний колонтитул Знак1"/>
    <w:basedOn w:val="a0"/>
    <w:uiPriority w:val="99"/>
    <w:semiHidden/>
    <w:rsid w:val="005D63FB"/>
    <w:rPr>
      <w:rFonts w:ascii="Times New Roman" w:eastAsia="Times New Roman" w:hAnsi="Times New Roman" w:cs="Times New Roman"/>
      <w:sz w:val="24"/>
      <w:szCs w:val="24"/>
      <w:lang w:eastAsia="ru-RU"/>
    </w:rPr>
  </w:style>
  <w:style w:type="paragraph" w:styleId="af1">
    <w:name w:val="endnote text"/>
    <w:basedOn w:val="a"/>
    <w:link w:val="af0"/>
    <w:semiHidden/>
    <w:unhideWhenUsed/>
    <w:rsid w:val="005D63FB"/>
    <w:rPr>
      <w:sz w:val="20"/>
      <w:szCs w:val="20"/>
    </w:rPr>
  </w:style>
  <w:style w:type="character" w:customStyle="1" w:styleId="1fb">
    <w:name w:val="Текст концевой сноски Знак1"/>
    <w:basedOn w:val="a0"/>
    <w:semiHidden/>
    <w:rsid w:val="005D63FB"/>
    <w:rPr>
      <w:rFonts w:ascii="Times New Roman" w:eastAsia="Times New Roman" w:hAnsi="Times New Roman" w:cs="Times New Roman"/>
      <w:sz w:val="20"/>
      <w:szCs w:val="20"/>
      <w:lang w:eastAsia="ru-RU"/>
    </w:rPr>
  </w:style>
  <w:style w:type="paragraph" w:styleId="af3">
    <w:name w:val="Title"/>
    <w:basedOn w:val="a"/>
    <w:next w:val="a"/>
    <w:link w:val="af2"/>
    <w:qFormat/>
    <w:rsid w:val="005D63FB"/>
    <w:pPr>
      <w:pBdr>
        <w:bottom w:val="single" w:sz="8" w:space="4" w:color="4F81BD" w:themeColor="accent1"/>
      </w:pBdr>
      <w:spacing w:after="300"/>
      <w:contextualSpacing/>
    </w:pPr>
    <w:rPr>
      <w:sz w:val="28"/>
      <w:szCs w:val="20"/>
    </w:rPr>
  </w:style>
  <w:style w:type="character" w:customStyle="1" w:styleId="1fc">
    <w:name w:val="Название Знак1"/>
    <w:basedOn w:val="a0"/>
    <w:rsid w:val="005D63FB"/>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Body Text Indent"/>
    <w:basedOn w:val="a"/>
    <w:link w:val="af8"/>
    <w:semiHidden/>
    <w:unhideWhenUsed/>
    <w:rsid w:val="005D63FB"/>
    <w:pPr>
      <w:spacing w:after="120"/>
      <w:ind w:left="283"/>
    </w:pPr>
    <w:rPr>
      <w:rFonts w:ascii="Calibri" w:eastAsia="Calibri" w:hAnsi="Calibri" w:cs="Calibri"/>
      <w:sz w:val="28"/>
      <w:szCs w:val="22"/>
      <w:lang w:eastAsia="en-US"/>
    </w:rPr>
  </w:style>
  <w:style w:type="character" w:customStyle="1" w:styleId="1fd">
    <w:name w:val="Основной текст с отступом Знак1"/>
    <w:basedOn w:val="a0"/>
    <w:semiHidden/>
    <w:rsid w:val="005D63FB"/>
    <w:rPr>
      <w:rFonts w:ascii="Times New Roman" w:eastAsia="Times New Roman" w:hAnsi="Times New Roman" w:cs="Times New Roman"/>
      <w:sz w:val="24"/>
      <w:szCs w:val="24"/>
      <w:lang w:eastAsia="ru-RU"/>
    </w:rPr>
  </w:style>
  <w:style w:type="paragraph" w:styleId="33">
    <w:name w:val="Body Text 3"/>
    <w:basedOn w:val="a"/>
    <w:link w:val="32"/>
    <w:semiHidden/>
    <w:unhideWhenUsed/>
    <w:rsid w:val="005D63FB"/>
    <w:pPr>
      <w:spacing w:after="120"/>
    </w:pPr>
    <w:rPr>
      <w:rFonts w:ascii="Calibri" w:eastAsiaTheme="minorHAnsi" w:hAnsi="Calibri" w:cs="Calibri"/>
      <w:color w:val="000000"/>
      <w:kern w:val="2"/>
      <w:sz w:val="16"/>
      <w:szCs w:val="16"/>
      <w:lang w:eastAsia="ar-SA"/>
    </w:rPr>
  </w:style>
  <w:style w:type="character" w:customStyle="1" w:styleId="312">
    <w:name w:val="Основной текст 3 Знак1"/>
    <w:basedOn w:val="a0"/>
    <w:semiHidden/>
    <w:rsid w:val="005D63FB"/>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5D63FB"/>
    <w:pPr>
      <w:spacing w:after="120" w:line="480" w:lineRule="auto"/>
      <w:ind w:left="283"/>
    </w:pPr>
    <w:rPr>
      <w:rFonts w:asciiTheme="minorHAnsi" w:eastAsiaTheme="minorHAnsi" w:hAnsiTheme="minorHAnsi" w:cstheme="minorBidi"/>
      <w:lang w:eastAsia="en-US"/>
    </w:rPr>
  </w:style>
  <w:style w:type="character" w:customStyle="1" w:styleId="213">
    <w:name w:val="Основной текст с отступом 2 Знак1"/>
    <w:basedOn w:val="a0"/>
    <w:semiHidden/>
    <w:rsid w:val="005D63FB"/>
    <w:rPr>
      <w:rFonts w:ascii="Times New Roman" w:eastAsia="Times New Roman" w:hAnsi="Times New Roman" w:cs="Times New Roman"/>
      <w:sz w:val="24"/>
      <w:szCs w:val="24"/>
      <w:lang w:eastAsia="ru-RU"/>
    </w:rPr>
  </w:style>
  <w:style w:type="paragraph" w:styleId="35">
    <w:name w:val="Body Text Indent 3"/>
    <w:basedOn w:val="a"/>
    <w:link w:val="34"/>
    <w:semiHidden/>
    <w:unhideWhenUsed/>
    <w:rsid w:val="005D63FB"/>
    <w:pPr>
      <w:spacing w:after="120"/>
      <w:ind w:left="283"/>
    </w:pPr>
    <w:rPr>
      <w:rFonts w:ascii="Calibri" w:eastAsia="Calibri" w:hAnsi="Calibri" w:cs="Calibri"/>
      <w:sz w:val="16"/>
      <w:szCs w:val="16"/>
      <w:lang w:val="x-none" w:eastAsia="en-US"/>
    </w:rPr>
  </w:style>
  <w:style w:type="character" w:customStyle="1" w:styleId="313">
    <w:name w:val="Основной текст с отступом 3 Знак1"/>
    <w:basedOn w:val="a0"/>
    <w:semiHidden/>
    <w:rsid w:val="005D63FB"/>
    <w:rPr>
      <w:rFonts w:ascii="Times New Roman" w:eastAsia="Times New Roman" w:hAnsi="Times New Roman" w:cs="Times New Roman"/>
      <w:sz w:val="16"/>
      <w:szCs w:val="16"/>
      <w:lang w:eastAsia="ru-RU"/>
    </w:rPr>
  </w:style>
  <w:style w:type="paragraph" w:styleId="afd">
    <w:name w:val="Document Map"/>
    <w:basedOn w:val="a"/>
    <w:link w:val="afc"/>
    <w:semiHidden/>
    <w:unhideWhenUsed/>
    <w:rsid w:val="005D63FB"/>
    <w:rPr>
      <w:rFonts w:ascii="Tahoma" w:eastAsia="Calibri" w:hAnsi="Tahoma" w:cs="Tahoma"/>
      <w:sz w:val="22"/>
      <w:szCs w:val="22"/>
      <w:lang w:eastAsia="en-US"/>
    </w:rPr>
  </w:style>
  <w:style w:type="character" w:customStyle="1" w:styleId="1fe">
    <w:name w:val="Схема документа Знак1"/>
    <w:basedOn w:val="a0"/>
    <w:semiHidden/>
    <w:rsid w:val="005D63FB"/>
    <w:rPr>
      <w:rFonts w:ascii="Tahoma" w:eastAsia="Times New Roman" w:hAnsi="Tahoma" w:cs="Tahoma"/>
      <w:sz w:val="16"/>
      <w:szCs w:val="16"/>
      <w:lang w:eastAsia="ru-RU"/>
    </w:rPr>
  </w:style>
  <w:style w:type="paragraph" w:styleId="aff">
    <w:name w:val="Plain Text"/>
    <w:basedOn w:val="a"/>
    <w:link w:val="afe"/>
    <w:semiHidden/>
    <w:unhideWhenUsed/>
    <w:rsid w:val="005D63FB"/>
    <w:rPr>
      <w:rFonts w:ascii="Courier New" w:eastAsia="Calibri" w:hAnsi="Courier New" w:cs="Courier New"/>
      <w:sz w:val="22"/>
      <w:szCs w:val="22"/>
      <w:lang w:eastAsia="en-US"/>
    </w:rPr>
  </w:style>
  <w:style w:type="character" w:customStyle="1" w:styleId="1ff">
    <w:name w:val="Текст Знак1"/>
    <w:basedOn w:val="a0"/>
    <w:semiHidden/>
    <w:rsid w:val="005D63FB"/>
    <w:rPr>
      <w:rFonts w:ascii="Consolas" w:eastAsia="Times New Roman" w:hAnsi="Consolas" w:cs="Consolas"/>
      <w:sz w:val="21"/>
      <w:szCs w:val="21"/>
      <w:lang w:eastAsia="ru-RU"/>
    </w:rPr>
  </w:style>
  <w:style w:type="paragraph" w:styleId="aff1">
    <w:name w:val="annotation subject"/>
    <w:basedOn w:val="ab"/>
    <w:next w:val="ab"/>
    <w:link w:val="aff0"/>
    <w:semiHidden/>
    <w:unhideWhenUsed/>
    <w:rsid w:val="005D63FB"/>
    <w:rPr>
      <w:b/>
      <w:bCs/>
    </w:rPr>
  </w:style>
  <w:style w:type="character" w:customStyle="1" w:styleId="1ff0">
    <w:name w:val="Тема примечания Знак1"/>
    <w:basedOn w:val="12"/>
    <w:semiHidden/>
    <w:rsid w:val="005D63FB"/>
    <w:rPr>
      <w:rFonts w:ascii="Times New Roman" w:eastAsia="Times New Roman" w:hAnsi="Times New Roman" w:cs="Times New Roman"/>
      <w:b/>
      <w:bCs/>
      <w:sz w:val="20"/>
      <w:szCs w:val="20"/>
      <w:lang w:eastAsia="ru-RU"/>
    </w:rPr>
  </w:style>
  <w:style w:type="character" w:customStyle="1" w:styleId="FontStyle12">
    <w:name w:val="Font Style12"/>
    <w:rsid w:val="005D63FB"/>
    <w:rPr>
      <w:rFonts w:ascii="Times New Roman" w:hAnsi="Times New Roman" w:cs="Times New Roman" w:hint="default"/>
      <w:sz w:val="30"/>
      <w:szCs w:val="30"/>
      <w:lang w:val="en-US" w:eastAsia="en-US" w:bidi="ar-SA"/>
    </w:rPr>
  </w:style>
  <w:style w:type="character" w:customStyle="1" w:styleId="263235423e323e35324b34353b353d3835343b4f22353a4142">
    <w:name w:val="Ц26в32е35т42о3eв32о3eе35 в32ы4bд34е35л3bе35н3dи38е35 д34л3bя4f Т22е35к3aс41т42"/>
    <w:rsid w:val="005D63FB"/>
    <w:rPr>
      <w:rFonts w:ascii="Times New Roman CYR" w:hAnsi="Times New Roman CYR" w:cs="Times New Roman CYR" w:hint="default"/>
    </w:rPr>
  </w:style>
  <w:style w:type="character" w:customStyle="1" w:styleId="FontStyle11">
    <w:name w:val="Font Style11"/>
    <w:rsid w:val="005D63FB"/>
    <w:rPr>
      <w:rFonts w:ascii="Times New Roman" w:hAnsi="Times New Roman" w:cs="Times New Roman" w:hint="default"/>
      <w:b/>
      <w:bCs/>
      <w:sz w:val="30"/>
      <w:szCs w:val="30"/>
    </w:rPr>
  </w:style>
  <w:style w:type="character" w:customStyle="1" w:styleId="ConsPlusNormal2">
    <w:name w:val="ConsPlusNormal Знак Знак"/>
    <w:locked/>
    <w:rsid w:val="005D63FB"/>
    <w:rPr>
      <w:rFonts w:ascii="Arial" w:hAnsi="Arial" w:cs="Arial" w:hint="default"/>
    </w:rPr>
  </w:style>
  <w:style w:type="character" w:customStyle="1" w:styleId="2110">
    <w:name w:val="Основной текст (2) + 11"/>
    <w:aliases w:val="5 pt,Колонтитул + 13,Полужирный"/>
    <w:basedOn w:val="a0"/>
    <w:rsid w:val="005D63FB"/>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2e">
    <w:name w:val="Основной текст (2)"/>
    <w:basedOn w:val="a0"/>
    <w:rsid w:val="005D63F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ff1">
    <w:name w:val="Обычный (веб) Знак1"/>
    <w:aliases w:val="Знак Знак1"/>
    <w:uiPriority w:val="99"/>
    <w:locked/>
    <w:rsid w:val="005D63FB"/>
    <w:rPr>
      <w:rFonts w:ascii="Verdana" w:eastAsia="Times New Roman" w:hAnsi="Verdana" w:cs="Times New Roman" w:hint="default"/>
      <w:sz w:val="20"/>
      <w:szCs w:val="20"/>
      <w:lang w:val="en-US"/>
    </w:rPr>
  </w:style>
  <w:style w:type="character" w:customStyle="1" w:styleId="2f">
    <w:name w:val="Основной текст (2)_"/>
    <w:locked/>
    <w:rsid w:val="005D63FB"/>
    <w:rPr>
      <w:sz w:val="28"/>
      <w:szCs w:val="28"/>
      <w:shd w:val="clear" w:color="auto" w:fill="FFFFFF"/>
    </w:rPr>
  </w:style>
  <w:style w:type="character" w:customStyle="1" w:styleId="affffa">
    <w:name w:val="Основной текст_"/>
    <w:locked/>
    <w:rsid w:val="005D63FB"/>
    <w:rPr>
      <w:sz w:val="27"/>
      <w:szCs w:val="27"/>
      <w:shd w:val="clear" w:color="auto" w:fill="FFFFFF"/>
    </w:rPr>
  </w:style>
  <w:style w:type="character" w:customStyle="1" w:styleId="HTML1">
    <w:name w:val="Стандартный HTML Знак1"/>
    <w:basedOn w:val="a0"/>
    <w:uiPriority w:val="99"/>
    <w:semiHidden/>
    <w:rsid w:val="005D63FB"/>
    <w:rPr>
      <w:rFonts w:ascii="Consolas" w:eastAsia="Times New Roman" w:hAnsi="Consolas" w:cs="Consolas" w:hint="default"/>
      <w:sz w:val="20"/>
      <w:szCs w:val="20"/>
      <w:lang w:eastAsia="ru-RU"/>
    </w:rPr>
  </w:style>
  <w:style w:type="character" w:customStyle="1" w:styleId="blk">
    <w:name w:val="blk"/>
    <w:basedOn w:val="a0"/>
    <w:rsid w:val="005D63FB"/>
  </w:style>
  <w:style w:type="character" w:customStyle="1" w:styleId="2f0">
    <w:name w:val="Основной текст (2) + Курсив"/>
    <w:rsid w:val="005D63FB"/>
    <w:rPr>
      <w:rFonts w:ascii="Times New Roman" w:hAnsi="Times New Roman" w:cs="Times New Roman" w:hint="default"/>
      <w:i/>
      <w:iCs/>
      <w:strike w:val="0"/>
      <w:dstrike w:val="0"/>
      <w:sz w:val="28"/>
      <w:szCs w:val="28"/>
      <w:u w:val="none"/>
      <w:effect w:val="none"/>
    </w:rPr>
  </w:style>
  <w:style w:type="character" w:customStyle="1" w:styleId="2f1">
    <w:name w:val="Основной текст (2) + Полужирный"/>
    <w:aliases w:val="Курсив"/>
    <w:rsid w:val="005D63FB"/>
    <w:rPr>
      <w:rFonts w:ascii="Times New Roman" w:hAnsi="Times New Roman" w:cs="Times New Roman" w:hint="default"/>
      <w:b/>
      <w:bCs/>
      <w:i/>
      <w:iCs/>
      <w:strike w:val="0"/>
      <w:dstrike w:val="0"/>
      <w:sz w:val="28"/>
      <w:szCs w:val="28"/>
      <w:u w:val="none"/>
      <w:effect w:val="none"/>
    </w:rPr>
  </w:style>
  <w:style w:type="character" w:customStyle="1" w:styleId="214">
    <w:name w:val="Основной текст (2) + Полужирный1"/>
    <w:rsid w:val="005D63FB"/>
    <w:rPr>
      <w:b/>
      <w:bCs/>
      <w:sz w:val="28"/>
      <w:szCs w:val="28"/>
      <w:lang w:bidi="ar-SA"/>
    </w:rPr>
  </w:style>
  <w:style w:type="character" w:customStyle="1" w:styleId="73">
    <w:name w:val="Основной текст (7) + Не курсив"/>
    <w:basedOn w:val="71"/>
    <w:rsid w:val="005D63FB"/>
    <w:rPr>
      <w:rFonts w:ascii="Times New Roman" w:eastAsia="Times New Roman" w:hAnsi="Times New Roman" w:cs="Times New Roman"/>
      <w:b w:val="0"/>
      <w:bCs w:val="0"/>
      <w:i/>
      <w:iCs/>
      <w:sz w:val="28"/>
      <w:szCs w:val="28"/>
      <w:shd w:val="clear" w:color="auto" w:fill="FFFFFF"/>
    </w:rPr>
  </w:style>
  <w:style w:type="character" w:customStyle="1" w:styleId="711">
    <w:name w:val="Основной текст (7) + Полужирный1"/>
    <w:aliases w:val="Не курсив1"/>
    <w:rsid w:val="005D63FB"/>
    <w:rPr>
      <w:rFonts w:ascii="Times New Roman" w:hAnsi="Times New Roman" w:cs="Times New Roman" w:hint="default"/>
      <w:b/>
      <w:bCs/>
      <w:i/>
      <w:iCs/>
      <w:strike w:val="0"/>
      <w:dstrike w:val="0"/>
      <w:sz w:val="28"/>
      <w:szCs w:val="28"/>
      <w:u w:val="none"/>
      <w:effect w:val="none"/>
      <w:shd w:val="clear" w:color="auto" w:fill="FFFFFF"/>
      <w:lang w:bidi="ar-SA"/>
    </w:rPr>
  </w:style>
  <w:style w:type="character" w:customStyle="1" w:styleId="TitleChar">
    <w:name w:val="Title Char"/>
    <w:locked/>
    <w:rsid w:val="005D63FB"/>
    <w:rPr>
      <w:sz w:val="28"/>
      <w:lang w:val="ru-RU" w:eastAsia="ru-RU" w:bidi="ar-SA"/>
    </w:rPr>
  </w:style>
  <w:style w:type="character" w:customStyle="1" w:styleId="2f2">
    <w:name w:val="Знак Знак2"/>
    <w:locked/>
    <w:rsid w:val="005D63FB"/>
    <w:rPr>
      <w:rFonts w:ascii="Cambria" w:hAnsi="Cambria" w:hint="default"/>
      <w:b/>
      <w:bCs w:val="0"/>
      <w:kern w:val="28"/>
      <w:sz w:val="32"/>
      <w:lang w:eastAsia="en-US"/>
    </w:rPr>
  </w:style>
  <w:style w:type="character" w:customStyle="1" w:styleId="docaccesstitle">
    <w:name w:val="docaccess_title"/>
    <w:basedOn w:val="a0"/>
    <w:rsid w:val="005D63FB"/>
  </w:style>
  <w:style w:type="character" w:customStyle="1" w:styleId="83">
    <w:name w:val="Знак Знак8"/>
    <w:locked/>
    <w:rsid w:val="005D63FB"/>
    <w:rPr>
      <w:b/>
      <w:bCs/>
      <w:kern w:val="32"/>
      <w:sz w:val="24"/>
      <w:szCs w:val="24"/>
      <w:lang w:val="ru-RU" w:eastAsia="en-US" w:bidi="ar-SA"/>
    </w:rPr>
  </w:style>
  <w:style w:type="character" w:customStyle="1" w:styleId="apple-converted-space">
    <w:name w:val="apple-converted-space"/>
    <w:basedOn w:val="a0"/>
    <w:rsid w:val="005D63FB"/>
  </w:style>
  <w:style w:type="character" w:customStyle="1" w:styleId="s10">
    <w:name w:val="s_10"/>
    <w:basedOn w:val="a0"/>
    <w:rsid w:val="005D63FB"/>
  </w:style>
  <w:style w:type="character" w:customStyle="1" w:styleId="93">
    <w:name w:val="Знак Знак9"/>
    <w:rsid w:val="005D63FB"/>
    <w:rPr>
      <w:rFonts w:ascii="Times New Roman" w:hAnsi="Times New Roman" w:cs="Times New Roman" w:hint="default"/>
      <w:b/>
      <w:bCs w:val="0"/>
      <w:sz w:val="24"/>
      <w:lang w:val="x-none" w:eastAsia="en-US"/>
    </w:rPr>
  </w:style>
  <w:style w:type="character" w:customStyle="1" w:styleId="T3">
    <w:name w:val="T3"/>
    <w:rsid w:val="005D63FB"/>
    <w:rPr>
      <w:sz w:val="24"/>
    </w:rPr>
  </w:style>
  <w:style w:type="character" w:customStyle="1" w:styleId="T27">
    <w:name w:val="T27"/>
    <w:rsid w:val="005D63FB"/>
    <w:rPr>
      <w:sz w:val="26"/>
    </w:rPr>
  </w:style>
  <w:style w:type="character" w:customStyle="1" w:styleId="T9">
    <w:name w:val="T9"/>
    <w:rsid w:val="005D63FB"/>
    <w:rPr>
      <w:rFonts w:ascii="Times New Roman" w:eastAsia="Times New Roman" w:hAnsi="Times New Roman" w:cs="Times New Roman" w:hint="default"/>
    </w:rPr>
  </w:style>
  <w:style w:type="character" w:customStyle="1" w:styleId="T11">
    <w:name w:val="T11"/>
    <w:rsid w:val="005D63FB"/>
  </w:style>
  <w:style w:type="character" w:customStyle="1" w:styleId="Internet20link">
    <w:name w:val="Internet_20_link"/>
    <w:rsid w:val="005D63FB"/>
    <w:rPr>
      <w:color w:val="000080"/>
      <w:u w:val="single"/>
    </w:rPr>
  </w:style>
  <w:style w:type="character" w:customStyle="1" w:styleId="T6">
    <w:name w:val="T6"/>
    <w:rsid w:val="005D63FB"/>
    <w:rPr>
      <w:sz w:val="24"/>
    </w:rPr>
  </w:style>
  <w:style w:type="character" w:customStyle="1" w:styleId="120">
    <w:name w:val="Знак Знак12"/>
    <w:rsid w:val="005D63FB"/>
    <w:rPr>
      <w:b/>
      <w:bCs/>
      <w:kern w:val="32"/>
      <w:sz w:val="24"/>
      <w:szCs w:val="24"/>
      <w:lang w:val="ru-RU" w:eastAsia="en-US" w:bidi="ar-SA"/>
    </w:rPr>
  </w:style>
  <w:style w:type="character" w:customStyle="1" w:styleId="Char1">
    <w:name w:val="бпОсновной текст Char1"/>
    <w:aliases w:val="body text Char1"/>
    <w:locked/>
    <w:rsid w:val="005D63FB"/>
    <w:rPr>
      <w:rFonts w:ascii="Calibri" w:hAnsi="Calibri" w:cs="Times New Roman" w:hint="default"/>
      <w:sz w:val="22"/>
      <w:szCs w:val="22"/>
      <w:lang w:val="x-none" w:eastAsia="en-US"/>
    </w:rPr>
  </w:style>
  <w:style w:type="character" w:customStyle="1" w:styleId="Heading1Char1">
    <w:name w:val="Heading 1 Char1"/>
    <w:locked/>
    <w:rsid w:val="005D63FB"/>
    <w:rPr>
      <w:rFonts w:ascii="Times New Roman" w:hAnsi="Times New Roman" w:cs="Times New Roman" w:hint="default"/>
      <w:b/>
      <w:bCs/>
      <w:u w:val="single"/>
      <w:lang w:val="ru-RU" w:eastAsia="ru-RU" w:bidi="ar-SA"/>
    </w:rPr>
  </w:style>
  <w:style w:type="character" w:customStyle="1" w:styleId="FooterChar">
    <w:name w:val="Footer Char"/>
    <w:locked/>
    <w:rsid w:val="005D63FB"/>
    <w:rPr>
      <w:rFonts w:ascii="Calibri" w:hAnsi="Calibri" w:cs="Calibri" w:hint="default"/>
      <w:sz w:val="22"/>
      <w:szCs w:val="22"/>
      <w:lang w:val="ru-RU" w:eastAsia="en-US" w:bidi="ar-SA"/>
    </w:rPr>
  </w:style>
  <w:style w:type="character" w:customStyle="1" w:styleId="HeaderChar">
    <w:name w:val="Header Char"/>
    <w:locked/>
    <w:rsid w:val="005D63FB"/>
    <w:rPr>
      <w:rFonts w:ascii="Calibri" w:hAnsi="Calibri" w:cs="Calibri" w:hint="default"/>
      <w:sz w:val="22"/>
      <w:szCs w:val="22"/>
      <w:lang w:val="ru-RU" w:eastAsia="en-US" w:bidi="ar-SA"/>
    </w:rPr>
  </w:style>
  <w:style w:type="character" w:customStyle="1" w:styleId="Heading2Char">
    <w:name w:val="Heading 2 Char"/>
    <w:locked/>
    <w:rsid w:val="005D63FB"/>
    <w:rPr>
      <w:sz w:val="24"/>
      <w:szCs w:val="24"/>
      <w:lang w:val="ru-RU" w:eastAsia="en-US" w:bidi="ar-SA"/>
    </w:rPr>
  </w:style>
  <w:style w:type="character" w:customStyle="1" w:styleId="TitleChar1">
    <w:name w:val="Title Char1"/>
    <w:locked/>
    <w:rsid w:val="005D63FB"/>
    <w:rPr>
      <w:rFonts w:ascii="Cambria" w:hAnsi="Cambria" w:hint="default"/>
      <w:b/>
      <w:bCs/>
      <w:kern w:val="28"/>
      <w:sz w:val="32"/>
      <w:szCs w:val="32"/>
      <w:lang w:val="ru-RU" w:eastAsia="en-US" w:bidi="ar-SA"/>
    </w:rPr>
  </w:style>
  <w:style w:type="character" w:customStyle="1" w:styleId="1ff2">
    <w:name w:val="Название1"/>
    <w:rsid w:val="005D63FB"/>
    <w:rPr>
      <w:rFonts w:ascii="Verdana" w:hAnsi="Verdana" w:hint="default"/>
      <w:lang w:val="en-US" w:eastAsia="en-US" w:bidi="ar-SA"/>
    </w:rPr>
  </w:style>
  <w:style w:type="character" w:customStyle="1" w:styleId="affffb">
    <w:name w:val="Гипертекстовая ссылка"/>
    <w:rsid w:val="005D63FB"/>
    <w:rPr>
      <w:color w:val="106BBE"/>
    </w:rPr>
  </w:style>
  <w:style w:type="character" w:customStyle="1" w:styleId="330">
    <w:name w:val="Основной текст (3)3"/>
    <w:rsid w:val="005D63FB"/>
  </w:style>
  <w:style w:type="character" w:customStyle="1" w:styleId="3b">
    <w:name w:val="Основной текст (3) + Не полужирный"/>
    <w:rsid w:val="005D63FB"/>
    <w:rPr>
      <w:b/>
      <w:bCs/>
      <w:i/>
      <w:iCs/>
      <w:spacing w:val="3"/>
      <w:sz w:val="24"/>
      <w:szCs w:val="24"/>
      <w:lang w:bidi="ar-SA"/>
    </w:rPr>
  </w:style>
  <w:style w:type="character" w:customStyle="1" w:styleId="-">
    <w:name w:val="Ж-курсив"/>
    <w:qFormat/>
    <w:rsid w:val="005D63FB"/>
    <w:rPr>
      <w:b/>
      <w:bCs w:val="0"/>
      <w:i/>
      <w:iCs w:val="0"/>
    </w:rPr>
  </w:style>
  <w:style w:type="character" w:customStyle="1" w:styleId="Heading1Char">
    <w:name w:val="Heading 1 Char"/>
    <w:locked/>
    <w:rsid w:val="005D63FB"/>
    <w:rPr>
      <w:rFonts w:ascii="Times New Roman" w:hAnsi="Times New Roman" w:cs="Times New Roman" w:hint="default"/>
      <w:b/>
      <w:bCs/>
      <w:kern w:val="32"/>
      <w:sz w:val="24"/>
      <w:szCs w:val="24"/>
      <w:lang w:val="x-none" w:eastAsia="en-US"/>
    </w:rPr>
  </w:style>
  <w:style w:type="character" w:customStyle="1" w:styleId="2f3">
    <w:name w:val="Основной текст (2)_ Знак"/>
    <w:rsid w:val="005D63FB"/>
    <w:rPr>
      <w:b/>
      <w:bCs/>
      <w:spacing w:val="4"/>
      <w:sz w:val="25"/>
      <w:szCs w:val="25"/>
      <w:lang w:val="ru-RU" w:eastAsia="ru-RU" w:bidi="ar-SA"/>
    </w:rPr>
  </w:style>
  <w:style w:type="character" w:customStyle="1" w:styleId="314pt">
    <w:name w:val="Основной текст (3) + 14 pt"/>
    <w:rsid w:val="005D63FB"/>
    <w:rPr>
      <w:rFonts w:ascii="Microsoft Sans Serif" w:eastAsia="Microsoft Sans Serif" w:hAnsi="Microsoft Sans Serif" w:cs="Microsoft Sans Serif" w:hint="default"/>
      <w:color w:val="000000"/>
      <w:sz w:val="28"/>
      <w:szCs w:val="28"/>
      <w:lang w:val="ru-RU" w:eastAsia="ru-RU" w:bidi="ar-SA"/>
    </w:rPr>
  </w:style>
  <w:style w:type="character" w:customStyle="1" w:styleId="3c">
    <w:name w:val="Основной текст (3)"/>
    <w:rsid w:val="005D63FB"/>
    <w:rPr>
      <w:rFonts w:ascii="Microsoft Sans Serif" w:eastAsia="Microsoft Sans Serif" w:hAnsi="Microsoft Sans Serif" w:cs="Microsoft Sans Serif" w:hint="default"/>
      <w:color w:val="000000"/>
      <w:sz w:val="24"/>
      <w:szCs w:val="24"/>
      <w:u w:val="single"/>
      <w:lang w:val="ru-RU" w:eastAsia="ru-RU" w:bidi="ar-SA"/>
    </w:rPr>
  </w:style>
  <w:style w:type="character" w:customStyle="1" w:styleId="212pt">
    <w:name w:val="Основной текст (2) + 12 pt"/>
    <w:aliases w:val="Не полужирный"/>
    <w:rsid w:val="005D63FB"/>
    <w:rPr>
      <w:rFonts w:ascii="Microsoft Sans Serif" w:eastAsia="Microsoft Sans Serif" w:hAnsi="Microsoft Sans Serif" w:cs="Microsoft Sans Serif" w:hint="default"/>
      <w:b/>
      <w:bCs/>
      <w:sz w:val="24"/>
      <w:szCs w:val="24"/>
      <w:lang w:val="ru-RU" w:eastAsia="ru-RU" w:bidi="ar-SA"/>
    </w:rPr>
  </w:style>
  <w:style w:type="character" w:customStyle="1" w:styleId="55">
    <w:name w:val="Основной текст (5) + Полужирный"/>
    <w:rsid w:val="005D63FB"/>
    <w:rPr>
      <w:rFonts w:ascii="Microsoft Sans Serif" w:eastAsia="Microsoft Sans Serif" w:hAnsi="Microsoft Sans Serif" w:cs="Microsoft Sans Serif" w:hint="default"/>
      <w:b/>
      <w:bCs/>
      <w:color w:val="000000"/>
      <w:sz w:val="24"/>
      <w:szCs w:val="24"/>
      <w:lang w:val="ru-RU" w:eastAsia="ru-RU" w:bidi="ar-SA"/>
    </w:rPr>
  </w:style>
  <w:style w:type="character" w:customStyle="1" w:styleId="affffc">
    <w:name w:val="Сравнение редакций. Добавленный фрагмент"/>
    <w:rsid w:val="005D63FB"/>
    <w:rPr>
      <w:color w:val="0000FF"/>
    </w:rPr>
  </w:style>
  <w:style w:type="character" w:customStyle="1" w:styleId="paragraph">
    <w:name w:val="paragraph"/>
    <w:rsid w:val="005D63FB"/>
  </w:style>
  <w:style w:type="character" w:customStyle="1" w:styleId="affffd">
    <w:name w:val="Цветовое выделение"/>
    <w:rsid w:val="005D63FB"/>
    <w:rPr>
      <w:b/>
      <w:bCs/>
      <w:color w:val="000080"/>
      <w:sz w:val="20"/>
      <w:szCs w:val="20"/>
    </w:rPr>
  </w:style>
  <w:style w:type="character" w:customStyle="1" w:styleId="s0">
    <w:name w:val="s0"/>
    <w:rsid w:val="005D63F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2">
    <w:name w:val="s2"/>
    <w:rsid w:val="005D63FB"/>
  </w:style>
  <w:style w:type="character" w:customStyle="1" w:styleId="googqs-tidbit-0">
    <w:name w:val="goog_qs-tidbit-0"/>
    <w:rsid w:val="005D63FB"/>
  </w:style>
  <w:style w:type="character" w:customStyle="1" w:styleId="phonenumber">
    <w:name w:val="phonenumber"/>
    <w:rsid w:val="005D63FB"/>
  </w:style>
  <w:style w:type="character" w:customStyle="1" w:styleId="worktime">
    <w:name w:val="worktime"/>
    <w:rsid w:val="005D63FB"/>
  </w:style>
  <w:style w:type="character" w:customStyle="1" w:styleId="b-serp-urlitem1">
    <w:name w:val="b-serp-url__item1"/>
    <w:rsid w:val="005D63FB"/>
  </w:style>
  <w:style w:type="character" w:customStyle="1" w:styleId="b-serp-urlmark1">
    <w:name w:val="b-serp-url__mark1"/>
    <w:rsid w:val="005D63FB"/>
    <w:rPr>
      <w:rFonts w:ascii="Verdana" w:hAnsi="Verdana" w:hint="default"/>
    </w:rPr>
  </w:style>
  <w:style w:type="character" w:customStyle="1" w:styleId="diffins">
    <w:name w:val="diff_ins"/>
    <w:rsid w:val="005D63FB"/>
  </w:style>
  <w:style w:type="character" w:customStyle="1" w:styleId="113">
    <w:name w:val="Знак Знак11"/>
    <w:locked/>
    <w:rsid w:val="005D63FB"/>
    <w:rPr>
      <w:sz w:val="24"/>
      <w:szCs w:val="24"/>
      <w:lang w:val="ru-RU" w:eastAsia="en-US" w:bidi="ar-SA"/>
    </w:rPr>
  </w:style>
  <w:style w:type="character" w:customStyle="1" w:styleId="hl">
    <w:name w:val="hl"/>
    <w:rsid w:val="005D63FB"/>
  </w:style>
  <w:style w:type="character" w:customStyle="1" w:styleId="Heading3Char">
    <w:name w:val="Heading 3 Char"/>
    <w:aliases w:val="Заголовок 3 Знак3 Знак Char,Заголовок 3 Знак2 Знак Знак Char,Заголовок 3 Знак Знак Знак Знак Char,Знак2 Знак Знак1 Знак Знак Char,Заголовок 3 Знак1 Знак Знак Знак Char,Знак2 Знак Знак Знак Знак Знак Char,Заголовок 3 Знак Знак1 Знак Char"/>
    <w:locked/>
    <w:rsid w:val="005D63FB"/>
    <w:rPr>
      <w:rFonts w:ascii="Arial" w:hAnsi="Arial" w:cs="Arial" w:hint="default"/>
      <w:b/>
      <w:bCs/>
      <w:sz w:val="26"/>
      <w:szCs w:val="26"/>
      <w:lang w:val="ru-RU" w:eastAsia="ar-SA" w:bidi="ar-SA"/>
    </w:rPr>
  </w:style>
  <w:style w:type="character" w:customStyle="1" w:styleId="Heading4Char">
    <w:name w:val="Heading 4 Char"/>
    <w:locked/>
    <w:rsid w:val="005D63FB"/>
    <w:rPr>
      <w:rFonts w:ascii="Times New Roman" w:eastAsia="Times New Roman" w:hAnsi="Times New Roman" w:cs="Times New Roman" w:hint="default"/>
      <w:b/>
      <w:bCs/>
      <w:sz w:val="28"/>
      <w:szCs w:val="28"/>
      <w:lang w:val="ru-RU" w:eastAsia="ar-SA" w:bidi="ar-SA"/>
    </w:rPr>
  </w:style>
  <w:style w:type="character" w:customStyle="1" w:styleId="Heading7Char">
    <w:name w:val="Heading 7 Char"/>
    <w:locked/>
    <w:rsid w:val="005D63FB"/>
    <w:rPr>
      <w:rFonts w:ascii="Times New Roman" w:eastAsia="Times New Roman" w:hAnsi="Times New Roman" w:cs="Times New Roman" w:hint="default"/>
      <w:sz w:val="24"/>
      <w:szCs w:val="24"/>
      <w:lang w:val="ru-RU" w:eastAsia="ar-SA" w:bidi="ar-SA"/>
    </w:rPr>
  </w:style>
  <w:style w:type="character" w:customStyle="1" w:styleId="Heading8Char">
    <w:name w:val="Heading 8 Char"/>
    <w:locked/>
    <w:rsid w:val="005D63FB"/>
    <w:rPr>
      <w:rFonts w:ascii="Times New Roman" w:eastAsia="Times New Roman" w:hAnsi="Times New Roman" w:cs="Times New Roman" w:hint="default"/>
      <w:i/>
      <w:iCs/>
      <w:sz w:val="24"/>
      <w:szCs w:val="24"/>
      <w:lang w:val="ru-RU" w:eastAsia="ar-SA" w:bidi="ar-SA"/>
    </w:rPr>
  </w:style>
  <w:style w:type="character" w:customStyle="1" w:styleId="Heading9Char">
    <w:name w:val="Heading 9 Char"/>
    <w:locked/>
    <w:rsid w:val="005D63FB"/>
    <w:rPr>
      <w:rFonts w:ascii="Arial" w:hAnsi="Arial" w:cs="Arial" w:hint="default"/>
      <w:sz w:val="22"/>
      <w:szCs w:val="22"/>
      <w:lang w:val="ru-RU" w:eastAsia="ar-SA" w:bidi="ar-SA"/>
    </w:rPr>
  </w:style>
  <w:style w:type="character" w:customStyle="1" w:styleId="WW8Num2z0">
    <w:name w:val="WW8Num2z0"/>
    <w:rsid w:val="005D63FB"/>
    <w:rPr>
      <w:rFonts w:ascii="Symbol" w:hAnsi="Symbol" w:hint="default"/>
    </w:rPr>
  </w:style>
  <w:style w:type="character" w:customStyle="1" w:styleId="WW8Num3z0">
    <w:name w:val="WW8Num3z0"/>
    <w:rsid w:val="005D63FB"/>
    <w:rPr>
      <w:rFonts w:ascii="Symbol" w:hAnsi="Symbol" w:hint="default"/>
    </w:rPr>
  </w:style>
  <w:style w:type="character" w:customStyle="1" w:styleId="WW8Num4z0">
    <w:name w:val="WW8Num4z0"/>
    <w:rsid w:val="005D63FB"/>
    <w:rPr>
      <w:rFonts w:ascii="Symbol" w:hAnsi="Symbol" w:hint="default"/>
    </w:rPr>
  </w:style>
  <w:style w:type="character" w:customStyle="1" w:styleId="WW8Num5z0">
    <w:name w:val="WW8Num5z0"/>
    <w:rsid w:val="005D63FB"/>
    <w:rPr>
      <w:rFonts w:ascii="Symbol" w:hAnsi="Symbol" w:hint="default"/>
    </w:rPr>
  </w:style>
  <w:style w:type="character" w:customStyle="1" w:styleId="Absatz-Standardschriftart">
    <w:name w:val="Absatz-Standardschriftart"/>
    <w:rsid w:val="005D63FB"/>
  </w:style>
  <w:style w:type="character" w:customStyle="1" w:styleId="WW-Absatz-Standardschriftart">
    <w:name w:val="WW-Absatz-Standardschriftart"/>
    <w:rsid w:val="005D63FB"/>
  </w:style>
  <w:style w:type="character" w:customStyle="1" w:styleId="WW8Num1z1">
    <w:name w:val="WW8Num1z1"/>
    <w:rsid w:val="005D63FB"/>
    <w:rPr>
      <w:rFonts w:ascii="Courier New" w:hAnsi="Courier New" w:cs="Courier New" w:hint="default"/>
    </w:rPr>
  </w:style>
  <w:style w:type="character" w:customStyle="1" w:styleId="WW8Num1z2">
    <w:name w:val="WW8Num1z2"/>
    <w:rsid w:val="005D63FB"/>
    <w:rPr>
      <w:rFonts w:ascii="Wingdings" w:hAnsi="Wingdings" w:hint="default"/>
    </w:rPr>
  </w:style>
  <w:style w:type="character" w:customStyle="1" w:styleId="WW8Num1z3">
    <w:name w:val="WW8Num1z3"/>
    <w:rsid w:val="005D63FB"/>
    <w:rPr>
      <w:rFonts w:ascii="Symbol" w:hAnsi="Symbol" w:hint="default"/>
    </w:rPr>
  </w:style>
  <w:style w:type="character" w:customStyle="1" w:styleId="WW8Num2z1">
    <w:name w:val="WW8Num2z1"/>
    <w:rsid w:val="005D63FB"/>
    <w:rPr>
      <w:rFonts w:ascii="Courier New" w:hAnsi="Courier New" w:cs="Courier New" w:hint="default"/>
    </w:rPr>
  </w:style>
  <w:style w:type="character" w:customStyle="1" w:styleId="WW8Num2z2">
    <w:name w:val="WW8Num2z2"/>
    <w:rsid w:val="005D63FB"/>
    <w:rPr>
      <w:rFonts w:ascii="Wingdings" w:hAnsi="Wingdings" w:hint="default"/>
    </w:rPr>
  </w:style>
  <w:style w:type="character" w:customStyle="1" w:styleId="WW8Num2z3">
    <w:name w:val="WW8Num2z3"/>
    <w:rsid w:val="005D63FB"/>
    <w:rPr>
      <w:rFonts w:ascii="Symbol" w:hAnsi="Symbol" w:hint="default"/>
    </w:rPr>
  </w:style>
  <w:style w:type="character" w:customStyle="1" w:styleId="WW8Num3z1">
    <w:name w:val="WW8Num3z1"/>
    <w:rsid w:val="005D63FB"/>
    <w:rPr>
      <w:rFonts w:ascii="Courier New" w:hAnsi="Courier New" w:cs="Courier New" w:hint="default"/>
    </w:rPr>
  </w:style>
  <w:style w:type="character" w:customStyle="1" w:styleId="WW8Num3z2">
    <w:name w:val="WW8Num3z2"/>
    <w:rsid w:val="005D63FB"/>
    <w:rPr>
      <w:rFonts w:ascii="Wingdings" w:hAnsi="Wingdings" w:hint="default"/>
    </w:rPr>
  </w:style>
  <w:style w:type="character" w:customStyle="1" w:styleId="WW8Num3z3">
    <w:name w:val="WW8Num3z3"/>
    <w:rsid w:val="005D63FB"/>
    <w:rPr>
      <w:rFonts w:ascii="Symbol" w:hAnsi="Symbol" w:hint="default"/>
    </w:rPr>
  </w:style>
  <w:style w:type="character" w:customStyle="1" w:styleId="WW8Num6z1">
    <w:name w:val="WW8Num6z1"/>
    <w:rsid w:val="005D63FB"/>
    <w:rPr>
      <w:rFonts w:ascii="Courier New" w:hAnsi="Courier New" w:cs="Courier New" w:hint="default"/>
    </w:rPr>
  </w:style>
  <w:style w:type="character" w:customStyle="1" w:styleId="WW8Num6z2">
    <w:name w:val="WW8Num6z2"/>
    <w:rsid w:val="005D63FB"/>
    <w:rPr>
      <w:rFonts w:ascii="Wingdings" w:hAnsi="Wingdings" w:hint="default"/>
    </w:rPr>
  </w:style>
  <w:style w:type="character" w:customStyle="1" w:styleId="WW8Num6z3">
    <w:name w:val="WW8Num6z3"/>
    <w:rsid w:val="005D63FB"/>
    <w:rPr>
      <w:rFonts w:ascii="Symbol" w:hAnsi="Symbol" w:hint="default"/>
    </w:rPr>
  </w:style>
  <w:style w:type="character" w:customStyle="1" w:styleId="1ff3">
    <w:name w:val="Основной шрифт абзаца1"/>
    <w:rsid w:val="005D63FB"/>
  </w:style>
  <w:style w:type="character" w:customStyle="1" w:styleId="BodyText2Char">
    <w:name w:val="Body Text 2 Char"/>
    <w:locked/>
    <w:rsid w:val="005D63FB"/>
    <w:rPr>
      <w:rFonts w:ascii="Times New Roman" w:eastAsia="Times New Roman" w:hAnsi="Times New Roman" w:cs="Times New Roman" w:hint="default"/>
      <w:sz w:val="28"/>
      <w:szCs w:val="28"/>
      <w:lang w:val="ru-RU" w:eastAsia="ar-SA" w:bidi="ar-SA"/>
    </w:rPr>
  </w:style>
  <w:style w:type="character" w:customStyle="1" w:styleId="news-date-time1">
    <w:name w:val="news-date-time1"/>
    <w:rsid w:val="005D63FB"/>
    <w:rPr>
      <w:color w:val="auto"/>
    </w:rPr>
  </w:style>
  <w:style w:type="character" w:customStyle="1" w:styleId="s5">
    <w:name w:val="s5"/>
    <w:rsid w:val="005D63FB"/>
    <w:rPr>
      <w:rFonts w:ascii="Times New Roman" w:hAnsi="Times New Roman" w:cs="Times New Roman" w:hint="default"/>
    </w:rPr>
  </w:style>
  <w:style w:type="character" w:customStyle="1" w:styleId="s3">
    <w:name w:val="s3"/>
    <w:rsid w:val="005D63FB"/>
    <w:rPr>
      <w:rFonts w:ascii="Times New Roman" w:hAnsi="Times New Roman" w:cs="Times New Roman" w:hint="default"/>
    </w:rPr>
  </w:style>
  <w:style w:type="character" w:customStyle="1" w:styleId="HeaderChar1">
    <w:name w:val="Header Char1"/>
    <w:locked/>
    <w:rsid w:val="005D63FB"/>
    <w:rPr>
      <w:rFonts w:ascii="Calibri" w:eastAsia="Calibri" w:hAnsi="Calibri" w:cs="Calibri" w:hint="default"/>
      <w:color w:val="000000"/>
      <w:sz w:val="22"/>
      <w:szCs w:val="22"/>
      <w:lang w:val="ru-RU" w:eastAsia="en-US" w:bidi="ar-SA"/>
    </w:rPr>
  </w:style>
  <w:style w:type="character" w:customStyle="1" w:styleId="2f4">
    <w:name w:val="Название2"/>
    <w:rsid w:val="005D63FB"/>
    <w:rPr>
      <w:rFonts w:ascii="Verdana" w:hAnsi="Verdana" w:hint="default"/>
      <w:lang w:val="en-US" w:eastAsia="en-US" w:bidi="ar-SA"/>
    </w:rPr>
  </w:style>
  <w:style w:type="character" w:customStyle="1" w:styleId="extended-textshort">
    <w:name w:val="extended-text__short"/>
    <w:rsid w:val="005D63FB"/>
  </w:style>
  <w:style w:type="character" w:customStyle="1" w:styleId="1ff4">
    <w:name w:val="Гиперссылка1"/>
    <w:rsid w:val="005D63FB"/>
    <w:rPr>
      <w:rFonts w:ascii="Times New Roman" w:hAnsi="Times New Roman" w:cs="Times New Roman" w:hint="default"/>
    </w:rPr>
  </w:style>
  <w:style w:type="character" w:customStyle="1" w:styleId="180">
    <w:name w:val="Знак Знак18"/>
    <w:rsid w:val="005D63FB"/>
    <w:rPr>
      <w:b/>
      <w:bCs w:val="0"/>
      <w:sz w:val="28"/>
      <w:lang w:val="ru-RU" w:eastAsia="ru-RU"/>
    </w:rPr>
  </w:style>
  <w:style w:type="character" w:customStyle="1" w:styleId="811">
    <w:name w:val="Знак Знак81"/>
    <w:locked/>
    <w:rsid w:val="005D63FB"/>
    <w:rPr>
      <w:b/>
      <w:bCs w:val="0"/>
      <w:kern w:val="32"/>
      <w:sz w:val="24"/>
      <w:lang w:val="ru-RU" w:eastAsia="en-US"/>
    </w:rPr>
  </w:style>
  <w:style w:type="character" w:customStyle="1" w:styleId="911">
    <w:name w:val="Знак Знак91"/>
    <w:rsid w:val="005D63FB"/>
    <w:rPr>
      <w:rFonts w:ascii="Times New Roman" w:hAnsi="Times New Roman" w:cs="Times New Roman" w:hint="default"/>
      <w:b/>
      <w:bCs w:val="0"/>
      <w:sz w:val="24"/>
      <w:lang w:val="x-none" w:eastAsia="en-US"/>
    </w:rPr>
  </w:style>
  <w:style w:type="character" w:customStyle="1" w:styleId="CharStyle27">
    <w:name w:val="Char Style 27"/>
    <w:rsid w:val="005D63FB"/>
    <w:rPr>
      <w:i/>
      <w:iCs w:val="0"/>
      <w:sz w:val="26"/>
      <w:shd w:val="clear" w:color="auto" w:fill="FFFFFF"/>
    </w:rPr>
  </w:style>
  <w:style w:type="character" w:customStyle="1" w:styleId="CharStyle52">
    <w:name w:val="Char Style 52"/>
    <w:uiPriority w:val="99"/>
    <w:rsid w:val="005D63FB"/>
    <w:rPr>
      <w:rFonts w:ascii="Times New Roman" w:hAnsi="Times New Roman" w:cs="Times New Roman" w:hint="default"/>
      <w:smallCaps/>
      <w:sz w:val="26"/>
      <w:shd w:val="clear" w:color="auto" w:fill="FFFFFF"/>
      <w:lang w:val="en-US" w:eastAsia="en-US"/>
    </w:rPr>
  </w:style>
  <w:style w:type="character" w:customStyle="1" w:styleId="CharStyle62">
    <w:name w:val="Char Style 62"/>
    <w:uiPriority w:val="99"/>
    <w:rsid w:val="005D63FB"/>
    <w:rPr>
      <w:sz w:val="14"/>
      <w:shd w:val="clear" w:color="auto" w:fill="FFFFFF"/>
    </w:rPr>
  </w:style>
  <w:style w:type="character" w:customStyle="1" w:styleId="CharStyle45">
    <w:name w:val="Char Style 45"/>
    <w:uiPriority w:val="99"/>
    <w:rsid w:val="005D63FB"/>
    <w:rPr>
      <w:rFonts w:ascii="Times New Roman" w:hAnsi="Times New Roman" w:cs="Times New Roman" w:hint="default"/>
      <w:sz w:val="20"/>
      <w:shd w:val="clear" w:color="auto" w:fill="FFFFFF"/>
    </w:rPr>
  </w:style>
  <w:style w:type="character" w:customStyle="1" w:styleId="ConsPlusNormal10">
    <w:name w:val="ConsPlusNormal1"/>
    <w:locked/>
    <w:rsid w:val="005D63FB"/>
    <w:rPr>
      <w:rFonts w:ascii="Arial" w:hAnsi="Arial" w:cs="Arial" w:hint="default"/>
    </w:rPr>
  </w:style>
  <w:style w:type="character" w:customStyle="1" w:styleId="FontStyle17">
    <w:name w:val="Font Style17"/>
    <w:rsid w:val="005D63FB"/>
    <w:rPr>
      <w:rFonts w:ascii="Times New Roman" w:hAnsi="Times New Roman" w:cs="Times New Roman" w:hint="default"/>
      <w:sz w:val="22"/>
      <w:szCs w:val="22"/>
    </w:rPr>
  </w:style>
  <w:style w:type="character" w:customStyle="1" w:styleId="highlighthighlightactive">
    <w:name w:val="highlight highlight_active"/>
    <w:basedOn w:val="a0"/>
    <w:rsid w:val="005D63FB"/>
  </w:style>
  <w:style w:type="character" w:customStyle="1" w:styleId="1113pt">
    <w:name w:val="Основной текст (11) + 13 pt"/>
    <w:aliases w:val="Не курсив"/>
    <w:rsid w:val="005D63FB"/>
    <w:rPr>
      <w:rFonts w:ascii="Times New Roman" w:eastAsia="Times New Roman" w:hAnsi="Times New Roman" w:cs="Times New Roman" w:hint="default"/>
      <w:b/>
      <w:bCs/>
      <w:i/>
      <w:iCs/>
      <w:color w:val="000000"/>
      <w:spacing w:val="0"/>
      <w:w w:val="100"/>
      <w:position w:val="0"/>
      <w:sz w:val="26"/>
      <w:szCs w:val="26"/>
      <w:shd w:val="clear" w:color="auto" w:fill="FFFFFF"/>
      <w:lang w:val="ru-RU" w:eastAsia="ru-RU" w:bidi="ru-RU"/>
    </w:rPr>
  </w:style>
  <w:style w:type="character" w:customStyle="1" w:styleId="Bodytext">
    <w:name w:val="Body text_"/>
    <w:basedOn w:val="a0"/>
    <w:locked/>
    <w:rsid w:val="005D63FB"/>
    <w:rPr>
      <w:shd w:val="clear" w:color="auto" w:fill="FFFFFF"/>
    </w:rPr>
  </w:style>
  <w:style w:type="table" w:styleId="affffe">
    <w:name w:val="Table Grid"/>
    <w:basedOn w:val="a1"/>
    <w:uiPriority w:val="59"/>
    <w:rsid w:val="005D6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1"/>
    <w:basedOn w:val="a1"/>
    <w:rsid w:val="005D63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1"/>
    <w:rsid w:val="005D63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1"/>
    <w:rsid w:val="005D63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rsid w:val="005D63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3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6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D63FB"/>
    <w:pPr>
      <w:keepNext/>
      <w:tabs>
        <w:tab w:val="num" w:pos="1429"/>
      </w:tabs>
      <w:spacing w:before="120" w:after="120"/>
      <w:ind w:firstLine="709"/>
      <w:jc w:val="both"/>
      <w:outlineLvl w:val="1"/>
    </w:pPr>
    <w:rPr>
      <w:lang w:eastAsia="en-US"/>
    </w:rPr>
  </w:style>
  <w:style w:type="paragraph" w:styleId="3">
    <w:name w:val="heading 3"/>
    <w:aliases w:val="Заголовок 3 Знак3 Знак,Заголовок 3 Знак2 Знак Знак,Заголовок 3 Знак Знак Знак Знак,Знак2 Знак Знак1 Знак Знак,Заголовок 3 Знак1 Знак Знак Знак,Знак2 Знак Знак Знак Знак Знак,Заголовок 3 Знак Знак1 Знак,Заголовок 3 Знак3"/>
    <w:basedOn w:val="a"/>
    <w:next w:val="a"/>
    <w:link w:val="31"/>
    <w:semiHidden/>
    <w:unhideWhenUsed/>
    <w:qFormat/>
    <w:rsid w:val="005D63FB"/>
    <w:pPr>
      <w:keepNext/>
      <w:tabs>
        <w:tab w:val="num" w:pos="1840"/>
      </w:tabs>
      <w:spacing w:before="60" w:after="60"/>
      <w:ind w:left="411" w:firstLine="709"/>
      <w:jc w:val="both"/>
      <w:outlineLvl w:val="2"/>
    </w:pPr>
    <w:rPr>
      <w:lang w:eastAsia="en-US"/>
    </w:rPr>
  </w:style>
  <w:style w:type="paragraph" w:styleId="40">
    <w:name w:val="heading 4"/>
    <w:basedOn w:val="a"/>
    <w:next w:val="a"/>
    <w:link w:val="41"/>
    <w:semiHidden/>
    <w:unhideWhenUsed/>
    <w:qFormat/>
    <w:rsid w:val="005D63FB"/>
    <w:pPr>
      <w:keepNext/>
      <w:spacing w:before="240" w:after="60"/>
      <w:outlineLvl w:val="3"/>
    </w:pPr>
    <w:rPr>
      <w:b/>
      <w:bCs/>
      <w:sz w:val="28"/>
      <w:szCs w:val="28"/>
    </w:rPr>
  </w:style>
  <w:style w:type="paragraph" w:styleId="5">
    <w:name w:val="heading 5"/>
    <w:basedOn w:val="a"/>
    <w:next w:val="a"/>
    <w:link w:val="50"/>
    <w:semiHidden/>
    <w:unhideWhenUsed/>
    <w:qFormat/>
    <w:rsid w:val="005D63FB"/>
    <w:pPr>
      <w:keepNext/>
      <w:outlineLvl w:val="4"/>
    </w:pPr>
    <w:rPr>
      <w:b/>
      <w:sz w:val="20"/>
    </w:rPr>
  </w:style>
  <w:style w:type="paragraph" w:styleId="6">
    <w:name w:val="heading 6"/>
    <w:basedOn w:val="a"/>
    <w:next w:val="a"/>
    <w:link w:val="60"/>
    <w:semiHidden/>
    <w:unhideWhenUsed/>
    <w:qFormat/>
    <w:rsid w:val="005D63FB"/>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semiHidden/>
    <w:unhideWhenUsed/>
    <w:qFormat/>
    <w:rsid w:val="005D63F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D63F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5D63F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3F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5D63FB"/>
    <w:rPr>
      <w:rFonts w:ascii="Times New Roman" w:eastAsia="Times New Roman" w:hAnsi="Times New Roman" w:cs="Times New Roman"/>
      <w:sz w:val="24"/>
      <w:szCs w:val="24"/>
    </w:rPr>
  </w:style>
  <w:style w:type="character" w:customStyle="1" w:styleId="30">
    <w:name w:val="Заголовок 3 Знак"/>
    <w:aliases w:val="Заголовок 3 Знак3 Знак Знак1,Заголовок 3 Знак2 Знак Знак Знак1,Заголовок 3 Знак Знак Знак Знак Знак1,Знак2 Знак Знак1 Знак Знак Знак1,Заголовок 3 Знак1 Знак Знак Знак Знак1,Знак2 Знак Знак Знак Знак Знак Знак1,Заголовок 3 Знак3 Знак2"/>
    <w:basedOn w:val="a0"/>
    <w:semiHidden/>
    <w:rsid w:val="005D63FB"/>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semiHidden/>
    <w:rsid w:val="005D63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D63FB"/>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5D63FB"/>
    <w:rPr>
      <w:rFonts w:ascii="Calibri" w:eastAsia="Times New Roman" w:hAnsi="Calibri" w:cs="Calibri"/>
      <w:b/>
      <w:bCs/>
    </w:rPr>
  </w:style>
  <w:style w:type="character" w:customStyle="1" w:styleId="70">
    <w:name w:val="Заголовок 7 Знак"/>
    <w:basedOn w:val="a0"/>
    <w:link w:val="7"/>
    <w:semiHidden/>
    <w:rsid w:val="005D63FB"/>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5D63F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5D63FB"/>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5D63FB"/>
    <w:rPr>
      <w:color w:val="0000FF" w:themeColor="hyperlink"/>
      <w:u w:val="single"/>
    </w:rPr>
  </w:style>
  <w:style w:type="character" w:styleId="a4">
    <w:name w:val="FollowedHyperlink"/>
    <w:basedOn w:val="a0"/>
    <w:uiPriority w:val="99"/>
    <w:semiHidden/>
    <w:unhideWhenUsed/>
    <w:rsid w:val="005D63FB"/>
    <w:rPr>
      <w:color w:val="800080" w:themeColor="followedHyperlink"/>
      <w:u w:val="single"/>
    </w:rPr>
  </w:style>
  <w:style w:type="character" w:styleId="a5">
    <w:name w:val="Emphasis"/>
    <w:qFormat/>
    <w:rsid w:val="005D63FB"/>
    <w:rPr>
      <w:rFonts w:ascii="Times New Roman" w:hAnsi="Times New Roman" w:cs="Times New Roman" w:hint="default"/>
      <w:i/>
      <w:iCs/>
    </w:rPr>
  </w:style>
  <w:style w:type="character" w:customStyle="1" w:styleId="31">
    <w:name w:val="Заголовок 3 Знак1"/>
    <w:aliases w:val="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Заголовок 3 Знак3 Знак1"/>
    <w:link w:val="3"/>
    <w:semiHidden/>
    <w:locked/>
    <w:rsid w:val="005D63FB"/>
    <w:rPr>
      <w:rFonts w:ascii="Times New Roman" w:eastAsia="Times New Roman" w:hAnsi="Times New Roman" w:cs="Times New Roman"/>
      <w:sz w:val="24"/>
      <w:szCs w:val="24"/>
    </w:rPr>
  </w:style>
  <w:style w:type="paragraph" w:styleId="HTML">
    <w:name w:val="HTML Preformatted"/>
    <w:basedOn w:val="a"/>
    <w:link w:val="HTML0"/>
    <w:semiHidden/>
    <w:unhideWhenUsed/>
    <w:rsid w:val="005D6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D63FB"/>
    <w:rPr>
      <w:rFonts w:ascii="Courier New" w:eastAsia="Times New Roman" w:hAnsi="Courier New" w:cs="Courier New"/>
      <w:sz w:val="20"/>
      <w:szCs w:val="20"/>
      <w:lang w:eastAsia="ru-RU"/>
    </w:rPr>
  </w:style>
  <w:style w:type="character" w:customStyle="1" w:styleId="a6">
    <w:name w:val="Обычный (веб) Знак"/>
    <w:aliases w:val="Знак Знак"/>
    <w:link w:val="a7"/>
    <w:semiHidden/>
    <w:locked/>
    <w:rsid w:val="005D63FB"/>
    <w:rPr>
      <w:rFonts w:ascii="Times New Roman" w:hAnsi="Times New Roman" w:cs="Times New Roman"/>
      <w:sz w:val="24"/>
      <w:szCs w:val="24"/>
      <w:lang w:val="x-none"/>
    </w:rPr>
  </w:style>
  <w:style w:type="paragraph" w:styleId="a7">
    <w:name w:val="Normal (Web)"/>
    <w:aliases w:val="Знак"/>
    <w:link w:val="a6"/>
    <w:semiHidden/>
    <w:unhideWhenUsed/>
    <w:qFormat/>
    <w:rsid w:val="005D63FB"/>
    <w:pPr>
      <w:spacing w:after="0" w:line="240" w:lineRule="auto"/>
      <w:ind w:left="720"/>
      <w:contextualSpacing/>
    </w:pPr>
    <w:rPr>
      <w:rFonts w:ascii="Times New Roman" w:hAnsi="Times New Roman" w:cs="Times New Roman"/>
      <w:sz w:val="24"/>
      <w:szCs w:val="24"/>
      <w:lang w:val="x-none"/>
    </w:rPr>
  </w:style>
  <w:style w:type="character" w:customStyle="1" w:styleId="a8">
    <w:name w:val="Текст сноски Знак"/>
    <w:basedOn w:val="a0"/>
    <w:link w:val="a9"/>
    <w:uiPriority w:val="99"/>
    <w:semiHidden/>
    <w:locked/>
    <w:rsid w:val="005D63FB"/>
    <w:rPr>
      <w:rFonts w:ascii="Calibri" w:hAnsi="Calibri" w:cs="Calibri"/>
    </w:rPr>
  </w:style>
  <w:style w:type="character" w:customStyle="1" w:styleId="aa">
    <w:name w:val="Текст примечания Знак"/>
    <w:basedOn w:val="a0"/>
    <w:link w:val="ab"/>
    <w:semiHidden/>
    <w:locked/>
    <w:rsid w:val="005D63FB"/>
    <w:rPr>
      <w:rFonts w:ascii="Calibri" w:eastAsia="Calibri" w:hAnsi="Calibri" w:cs="Calibri"/>
    </w:rPr>
  </w:style>
  <w:style w:type="character" w:customStyle="1" w:styleId="ac">
    <w:name w:val="Верхний колонтитул Знак"/>
    <w:basedOn w:val="a0"/>
    <w:link w:val="ad"/>
    <w:uiPriority w:val="99"/>
    <w:semiHidden/>
    <w:locked/>
    <w:rsid w:val="005D63FB"/>
    <w:rPr>
      <w:sz w:val="28"/>
    </w:rPr>
  </w:style>
  <w:style w:type="character" w:customStyle="1" w:styleId="ae">
    <w:name w:val="Нижний колонтитул Знак"/>
    <w:basedOn w:val="a0"/>
    <w:link w:val="af"/>
    <w:uiPriority w:val="99"/>
    <w:semiHidden/>
    <w:locked/>
    <w:rsid w:val="005D63FB"/>
    <w:rPr>
      <w:rFonts w:ascii="Times New Roman" w:eastAsia="Times New Roman" w:hAnsi="Times New Roman" w:cs="Times New Roman"/>
      <w:sz w:val="24"/>
      <w:szCs w:val="24"/>
      <w:lang w:val="x-none" w:eastAsia="ru-RU"/>
    </w:rPr>
  </w:style>
  <w:style w:type="character" w:customStyle="1" w:styleId="af0">
    <w:name w:val="Текст концевой сноски Знак"/>
    <w:basedOn w:val="a0"/>
    <w:link w:val="af1"/>
    <w:semiHidden/>
    <w:locked/>
    <w:rsid w:val="005D63FB"/>
    <w:rPr>
      <w:rFonts w:ascii="Times New Roman" w:eastAsia="Times New Roman" w:hAnsi="Times New Roman" w:cs="Times New Roman"/>
      <w:sz w:val="20"/>
      <w:szCs w:val="20"/>
      <w:lang w:eastAsia="ru-RU"/>
    </w:rPr>
  </w:style>
  <w:style w:type="character" w:customStyle="1" w:styleId="af2">
    <w:name w:val="Название Знак"/>
    <w:basedOn w:val="a0"/>
    <w:link w:val="af3"/>
    <w:locked/>
    <w:rsid w:val="005D63FB"/>
    <w:rPr>
      <w:rFonts w:ascii="Times New Roman" w:eastAsia="Times New Roman" w:hAnsi="Times New Roman" w:cs="Times New Roman"/>
      <w:sz w:val="28"/>
      <w:szCs w:val="20"/>
      <w:lang w:eastAsia="ru-RU"/>
    </w:rPr>
  </w:style>
  <w:style w:type="character" w:customStyle="1" w:styleId="af4">
    <w:name w:val="Подпись Знак"/>
    <w:basedOn w:val="a0"/>
    <w:link w:val="af5"/>
    <w:uiPriority w:val="99"/>
    <w:semiHidden/>
    <w:locked/>
    <w:rsid w:val="005D63FB"/>
    <w:rPr>
      <w:rFonts w:ascii="Times New Roman" w:eastAsia="Times New Roman" w:hAnsi="Times New Roman" w:cs="Times New Roman"/>
      <w:sz w:val="24"/>
      <w:szCs w:val="24"/>
      <w:lang w:eastAsia="ru-RU"/>
    </w:rPr>
  </w:style>
  <w:style w:type="character" w:customStyle="1" w:styleId="af6">
    <w:name w:val="Основной текст Знак"/>
    <w:aliases w:val="бпОсновной текст Знак,Body Text Char Знак,body text Знак,Основной текст1 Знак"/>
    <w:basedOn w:val="a0"/>
    <w:link w:val="af7"/>
    <w:semiHidden/>
    <w:locked/>
    <w:rsid w:val="005D63FB"/>
    <w:rPr>
      <w:rFonts w:ascii="Times New Roman" w:eastAsia="Times New Roman" w:hAnsi="Times New Roman" w:cs="Times New Roman"/>
      <w:sz w:val="24"/>
      <w:szCs w:val="24"/>
      <w:lang w:eastAsia="ru-RU"/>
    </w:rPr>
  </w:style>
  <w:style w:type="paragraph" w:styleId="af7">
    <w:name w:val="Body Text"/>
    <w:aliases w:val="бпОсновной текст,Body Text Char,body text,Основной текст1"/>
    <w:link w:val="af6"/>
    <w:semiHidden/>
    <w:unhideWhenUsed/>
    <w:qFormat/>
    <w:rsid w:val="005D63FB"/>
    <w:pPr>
      <w:spacing w:after="120" w:line="240" w:lineRule="auto"/>
      <w:contextualSpacing/>
    </w:pPr>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5D63FB"/>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9"/>
    <w:semiHidden/>
    <w:locked/>
    <w:rsid w:val="005D63FB"/>
    <w:rPr>
      <w:rFonts w:ascii="Calibri" w:eastAsia="Calibri" w:hAnsi="Calibri" w:cs="Calibri"/>
      <w:sz w:val="28"/>
    </w:rPr>
  </w:style>
  <w:style w:type="character" w:customStyle="1" w:styleId="afa">
    <w:name w:val="Подзаголовок Знак"/>
    <w:basedOn w:val="a0"/>
    <w:link w:val="afb"/>
    <w:locked/>
    <w:rsid w:val="005D63FB"/>
    <w:rPr>
      <w:rFonts w:ascii="Times New Roman" w:eastAsia="Times New Roman" w:hAnsi="Times New Roman" w:cs="Times New Roman"/>
      <w:b/>
      <w:sz w:val="28"/>
      <w:szCs w:val="20"/>
      <w:lang w:val="x-none" w:eastAsia="ru-RU"/>
    </w:rPr>
  </w:style>
  <w:style w:type="character" w:customStyle="1" w:styleId="21">
    <w:name w:val="Основной текст 2 Знак"/>
    <w:basedOn w:val="a0"/>
    <w:link w:val="22"/>
    <w:semiHidden/>
    <w:locked/>
    <w:rsid w:val="005D63FB"/>
    <w:rPr>
      <w:sz w:val="18"/>
      <w:szCs w:val="24"/>
      <w:lang w:eastAsia="ru-RU"/>
    </w:rPr>
  </w:style>
  <w:style w:type="character" w:customStyle="1" w:styleId="32">
    <w:name w:val="Основной текст 3 Знак"/>
    <w:basedOn w:val="a0"/>
    <w:link w:val="33"/>
    <w:semiHidden/>
    <w:locked/>
    <w:rsid w:val="005D63FB"/>
    <w:rPr>
      <w:rFonts w:ascii="Calibri" w:hAnsi="Calibri" w:cs="Calibri"/>
      <w:color w:val="000000"/>
      <w:kern w:val="2"/>
      <w:sz w:val="16"/>
      <w:szCs w:val="16"/>
      <w:lang w:eastAsia="ar-SA"/>
    </w:rPr>
  </w:style>
  <w:style w:type="character" w:customStyle="1" w:styleId="23">
    <w:name w:val="Основной текст с отступом 2 Знак"/>
    <w:basedOn w:val="a0"/>
    <w:link w:val="24"/>
    <w:semiHidden/>
    <w:locked/>
    <w:rsid w:val="005D63FB"/>
    <w:rPr>
      <w:sz w:val="24"/>
      <w:szCs w:val="24"/>
    </w:rPr>
  </w:style>
  <w:style w:type="character" w:customStyle="1" w:styleId="34">
    <w:name w:val="Основной текст с отступом 3 Знак"/>
    <w:basedOn w:val="a0"/>
    <w:link w:val="35"/>
    <w:semiHidden/>
    <w:locked/>
    <w:rsid w:val="005D63FB"/>
    <w:rPr>
      <w:rFonts w:ascii="Calibri" w:eastAsia="Calibri" w:hAnsi="Calibri" w:cs="Calibri"/>
      <w:sz w:val="16"/>
      <w:szCs w:val="16"/>
      <w:lang w:val="x-none"/>
    </w:rPr>
  </w:style>
  <w:style w:type="character" w:customStyle="1" w:styleId="afc">
    <w:name w:val="Схема документа Знак"/>
    <w:basedOn w:val="a0"/>
    <w:link w:val="afd"/>
    <w:semiHidden/>
    <w:locked/>
    <w:rsid w:val="005D63FB"/>
    <w:rPr>
      <w:rFonts w:ascii="Tahoma" w:eastAsia="Calibri" w:hAnsi="Tahoma" w:cs="Tahoma"/>
    </w:rPr>
  </w:style>
  <w:style w:type="character" w:customStyle="1" w:styleId="afe">
    <w:name w:val="Текст Знак"/>
    <w:basedOn w:val="a0"/>
    <w:link w:val="aff"/>
    <w:semiHidden/>
    <w:locked/>
    <w:rsid w:val="005D63FB"/>
    <w:rPr>
      <w:rFonts w:ascii="Courier New" w:eastAsia="Calibri" w:hAnsi="Courier New" w:cs="Courier New"/>
    </w:rPr>
  </w:style>
  <w:style w:type="paragraph" w:styleId="ab">
    <w:name w:val="annotation text"/>
    <w:basedOn w:val="a"/>
    <w:link w:val="aa"/>
    <w:semiHidden/>
    <w:unhideWhenUsed/>
    <w:rsid w:val="005D63FB"/>
    <w:rPr>
      <w:rFonts w:ascii="Calibri" w:eastAsia="Calibri" w:hAnsi="Calibri" w:cs="Calibri"/>
      <w:sz w:val="22"/>
      <w:szCs w:val="22"/>
      <w:lang w:eastAsia="en-US"/>
    </w:rPr>
  </w:style>
  <w:style w:type="character" w:customStyle="1" w:styleId="12">
    <w:name w:val="Текст примечания Знак1"/>
    <w:basedOn w:val="a0"/>
    <w:semiHidden/>
    <w:rsid w:val="005D63FB"/>
    <w:rPr>
      <w:rFonts w:ascii="Times New Roman" w:eastAsia="Times New Roman" w:hAnsi="Times New Roman" w:cs="Times New Roman"/>
      <w:sz w:val="20"/>
      <w:szCs w:val="20"/>
      <w:lang w:eastAsia="ru-RU"/>
    </w:rPr>
  </w:style>
  <w:style w:type="character" w:customStyle="1" w:styleId="aff0">
    <w:name w:val="Тема примечания Знак"/>
    <w:basedOn w:val="aa"/>
    <w:link w:val="aff1"/>
    <w:semiHidden/>
    <w:locked/>
    <w:rsid w:val="005D63FB"/>
    <w:rPr>
      <w:rFonts w:ascii="Calibri" w:eastAsia="Calibri" w:hAnsi="Calibri" w:cs="Calibri"/>
      <w:b/>
      <w:bCs/>
    </w:rPr>
  </w:style>
  <w:style w:type="character" w:customStyle="1" w:styleId="aff2">
    <w:name w:val="Текст выноски Знак"/>
    <w:basedOn w:val="a0"/>
    <w:link w:val="aff3"/>
    <w:uiPriority w:val="99"/>
    <w:semiHidden/>
    <w:locked/>
    <w:rsid w:val="005D63FB"/>
    <w:rPr>
      <w:rFonts w:ascii="Tahoma" w:eastAsia="Times New Roman" w:hAnsi="Tahoma" w:cs="Tahoma"/>
      <w:sz w:val="16"/>
      <w:szCs w:val="16"/>
      <w:lang w:eastAsia="ru-RU"/>
    </w:rPr>
  </w:style>
  <w:style w:type="character" w:customStyle="1" w:styleId="aff4">
    <w:name w:val="Без интервала Знак"/>
    <w:link w:val="aff5"/>
    <w:uiPriority w:val="1"/>
    <w:locked/>
    <w:rsid w:val="005D63FB"/>
    <w:rPr>
      <w:rFonts w:ascii="Times New Roman" w:hAnsi="Times New Roman" w:cs="Times New Roman"/>
    </w:rPr>
  </w:style>
  <w:style w:type="character" w:customStyle="1" w:styleId="ConsPlusNormal">
    <w:name w:val="ConsPlusNormal Знак"/>
    <w:link w:val="ConsPlusNormal0"/>
    <w:locked/>
    <w:rsid w:val="005D63FB"/>
    <w:rPr>
      <w:rFonts w:ascii="Calibri" w:eastAsia="Times New Roman" w:hAnsi="Calibri" w:cs="Calibri"/>
      <w:szCs w:val="20"/>
      <w:lang w:eastAsia="ru-RU"/>
    </w:rPr>
  </w:style>
  <w:style w:type="paragraph" w:customStyle="1" w:styleId="ConsPlusNormal0">
    <w:name w:val="ConsPlusNormal"/>
    <w:link w:val="ConsPlusNormal"/>
    <w:qFormat/>
    <w:rsid w:val="005D63FB"/>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ConsPlusTitle">
    <w:name w:val="ConsPlusTitle"/>
    <w:qFormat/>
    <w:rsid w:val="005D63FB"/>
    <w:pPr>
      <w:widowControl w:val="0"/>
      <w:autoSpaceDE w:val="0"/>
      <w:autoSpaceDN w:val="0"/>
      <w:spacing w:after="0" w:line="240" w:lineRule="auto"/>
      <w:contextualSpacing/>
    </w:pPr>
    <w:rPr>
      <w:rFonts w:ascii="Calibri" w:eastAsia="Times New Roman" w:hAnsi="Calibri" w:cs="Calibri"/>
      <w:b/>
      <w:szCs w:val="20"/>
      <w:lang w:eastAsia="ru-RU"/>
    </w:rPr>
  </w:style>
  <w:style w:type="paragraph" w:customStyle="1" w:styleId="msonormalcxsplast">
    <w:name w:val="msonormalcxsplast"/>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lastcxsplast">
    <w:name w:val="msonormalcxsplastcxsplast"/>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NoSpacingChar">
    <w:name w:val="No Spacing Char"/>
    <w:link w:val="13"/>
    <w:locked/>
    <w:rsid w:val="005D63FB"/>
  </w:style>
  <w:style w:type="paragraph" w:customStyle="1" w:styleId="13">
    <w:name w:val="Без интервала1"/>
    <w:link w:val="NoSpacingChar"/>
    <w:qFormat/>
    <w:rsid w:val="005D63FB"/>
    <w:pPr>
      <w:widowControl w:val="0"/>
      <w:autoSpaceDE w:val="0"/>
      <w:autoSpaceDN w:val="0"/>
      <w:adjustRightInd w:val="0"/>
      <w:spacing w:after="0" w:line="240" w:lineRule="auto"/>
      <w:contextualSpacing/>
    </w:pPr>
  </w:style>
  <w:style w:type="paragraph" w:customStyle="1" w:styleId="-11">
    <w:name w:val="Цветной список - Акцент 11"/>
    <w:aliases w:val="ТЗ список1,Абзац списка нумерованный1"/>
    <w:qFormat/>
    <w:rsid w:val="005D63FB"/>
    <w:pPr>
      <w:spacing w:after="0" w:line="240" w:lineRule="auto"/>
      <w:ind w:left="708"/>
      <w:contextualSpacing/>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5D63FB"/>
    <w:pPr>
      <w:widowControl w:val="0"/>
      <w:spacing w:after="0" w:line="240" w:lineRule="auto"/>
      <w:contextualSpacing/>
    </w:pPr>
    <w:rPr>
      <w:rFonts w:ascii="Courier New" w:eastAsia="Calibri" w:hAnsi="Courier New" w:cs="Times New Roman"/>
      <w:sz w:val="20"/>
      <w:szCs w:val="20"/>
      <w:lang w:eastAsia="ru-RU"/>
    </w:rPr>
  </w:style>
  <w:style w:type="character" w:customStyle="1" w:styleId="aff6">
    <w:name w:val="Заголовок Знак"/>
    <w:link w:val="aff7"/>
    <w:locked/>
    <w:rsid w:val="005D63FB"/>
    <w:rPr>
      <w:rFonts w:ascii="Calibri Light" w:hAnsi="Calibri Light"/>
      <w:b/>
      <w:sz w:val="32"/>
    </w:rPr>
  </w:style>
  <w:style w:type="paragraph" w:customStyle="1" w:styleId="aff7">
    <w:name w:val="Заголовок"/>
    <w:next w:val="a"/>
    <w:link w:val="aff6"/>
    <w:qFormat/>
    <w:rsid w:val="005D63FB"/>
    <w:pPr>
      <w:spacing w:before="240" w:after="60" w:line="240" w:lineRule="auto"/>
      <w:contextualSpacing/>
      <w:jc w:val="center"/>
      <w:outlineLvl w:val="0"/>
    </w:pPr>
    <w:rPr>
      <w:rFonts w:ascii="Calibri Light" w:hAnsi="Calibri Light"/>
      <w:b/>
      <w:sz w:val="32"/>
    </w:rPr>
  </w:style>
  <w:style w:type="paragraph" w:customStyle="1" w:styleId="14">
    <w:name w:val="Абзац списка1"/>
    <w:uiPriority w:val="99"/>
    <w:qFormat/>
    <w:rsid w:val="005D63FB"/>
    <w:pPr>
      <w:ind w:left="720"/>
      <w:contextualSpacing/>
    </w:pPr>
    <w:rPr>
      <w:rFonts w:ascii="Calibri" w:eastAsia="Times New Roman" w:hAnsi="Calibri" w:cs="Times New Roman"/>
    </w:rPr>
  </w:style>
  <w:style w:type="paragraph" w:customStyle="1" w:styleId="rtecenter">
    <w:name w:val="rtecenter"/>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tyle2">
    <w:name w:val="Style2"/>
    <w:uiPriority w:val="99"/>
    <w:qFormat/>
    <w:rsid w:val="005D63FB"/>
    <w:pPr>
      <w:widowControl w:val="0"/>
      <w:autoSpaceDE w:val="0"/>
      <w:autoSpaceDN w:val="0"/>
      <w:adjustRightInd w:val="0"/>
      <w:spacing w:after="0" w:line="360" w:lineRule="exact"/>
      <w:contextualSpacing/>
      <w:jc w:val="center"/>
    </w:pPr>
    <w:rPr>
      <w:rFonts w:ascii="Times New Roman" w:eastAsia="Times New Roman" w:hAnsi="Times New Roman" w:cs="Times New Roman"/>
      <w:sz w:val="24"/>
      <w:szCs w:val="24"/>
      <w:lang w:eastAsia="ru-RU"/>
    </w:rPr>
  </w:style>
  <w:style w:type="paragraph" w:customStyle="1" w:styleId="MinorHeading">
    <w:name w:val="Minor Heading"/>
    <w:next w:val="a"/>
    <w:uiPriority w:val="99"/>
    <w:qFormat/>
    <w:rsid w:val="005D63FB"/>
    <w:pPr>
      <w:keepNext/>
      <w:keepLines/>
      <w:widowControl w:val="0"/>
      <w:spacing w:before="144" w:after="144" w:line="264" w:lineRule="atLeast"/>
      <w:contextualSpacing/>
      <w:jc w:val="center"/>
    </w:pPr>
    <w:rPr>
      <w:rFonts w:ascii="TimesDL" w:eastAsia="Times New Roman" w:hAnsi="TimesDL" w:cs="Times New Roman"/>
      <w:b/>
      <w:sz w:val="24"/>
      <w:szCs w:val="20"/>
      <w:lang w:val="en-US" w:eastAsia="ru-RU"/>
    </w:rPr>
  </w:style>
  <w:style w:type="character" w:customStyle="1" w:styleId="42">
    <w:name w:val="Основной текст (4)_"/>
    <w:basedOn w:val="a0"/>
    <w:link w:val="43"/>
    <w:locked/>
    <w:rsid w:val="005D63FB"/>
    <w:rPr>
      <w:rFonts w:ascii="Times New Roman" w:eastAsia="Times New Roman" w:hAnsi="Times New Roman" w:cs="Times New Roman"/>
      <w:sz w:val="28"/>
      <w:szCs w:val="28"/>
      <w:shd w:val="clear" w:color="auto" w:fill="FFFFFF"/>
    </w:rPr>
  </w:style>
  <w:style w:type="paragraph" w:customStyle="1" w:styleId="43">
    <w:name w:val="Основной текст (4)"/>
    <w:link w:val="42"/>
    <w:qFormat/>
    <w:rsid w:val="005D63FB"/>
    <w:pPr>
      <w:widowControl w:val="0"/>
      <w:shd w:val="clear" w:color="auto" w:fill="FFFFFF"/>
      <w:spacing w:before="540" w:after="780" w:line="0" w:lineRule="atLeast"/>
      <w:contextualSpacing/>
    </w:pPr>
    <w:rPr>
      <w:rFonts w:ascii="Times New Roman" w:eastAsia="Times New Roman" w:hAnsi="Times New Roman" w:cs="Times New Roman"/>
      <w:sz w:val="28"/>
      <w:szCs w:val="28"/>
    </w:rPr>
  </w:style>
  <w:style w:type="character" w:customStyle="1" w:styleId="61">
    <w:name w:val="Основной текст (6)_"/>
    <w:basedOn w:val="a0"/>
    <w:link w:val="62"/>
    <w:locked/>
    <w:rsid w:val="005D63FB"/>
    <w:rPr>
      <w:rFonts w:ascii="Times New Roman" w:eastAsia="Times New Roman" w:hAnsi="Times New Roman" w:cs="Times New Roman"/>
      <w:b/>
      <w:bCs/>
      <w:shd w:val="clear" w:color="auto" w:fill="FFFFFF"/>
    </w:rPr>
  </w:style>
  <w:style w:type="paragraph" w:customStyle="1" w:styleId="62">
    <w:name w:val="Основной текст (6)"/>
    <w:link w:val="61"/>
    <w:qFormat/>
    <w:rsid w:val="005D63FB"/>
    <w:pPr>
      <w:widowControl w:val="0"/>
      <w:shd w:val="clear" w:color="auto" w:fill="FFFFFF"/>
      <w:spacing w:after="120" w:line="0" w:lineRule="atLeast"/>
      <w:contextualSpacing/>
      <w:jc w:val="right"/>
    </w:pPr>
    <w:rPr>
      <w:rFonts w:ascii="Times New Roman" w:eastAsia="Times New Roman" w:hAnsi="Times New Roman" w:cs="Times New Roman"/>
      <w:b/>
      <w:bCs/>
    </w:rPr>
  </w:style>
  <w:style w:type="character" w:customStyle="1" w:styleId="71">
    <w:name w:val="Основной текст (7)_"/>
    <w:basedOn w:val="a0"/>
    <w:link w:val="72"/>
    <w:locked/>
    <w:rsid w:val="005D63FB"/>
    <w:rPr>
      <w:rFonts w:ascii="Times New Roman" w:eastAsia="Times New Roman" w:hAnsi="Times New Roman" w:cs="Times New Roman"/>
      <w:b/>
      <w:bCs/>
      <w:sz w:val="18"/>
      <w:szCs w:val="18"/>
      <w:shd w:val="clear" w:color="auto" w:fill="FFFFFF"/>
    </w:rPr>
  </w:style>
  <w:style w:type="paragraph" w:customStyle="1" w:styleId="72">
    <w:name w:val="Основной текст (7)"/>
    <w:link w:val="71"/>
    <w:qFormat/>
    <w:rsid w:val="005D63FB"/>
    <w:pPr>
      <w:widowControl w:val="0"/>
      <w:shd w:val="clear" w:color="auto" w:fill="FFFFFF"/>
      <w:spacing w:after="360" w:line="240" w:lineRule="exact"/>
      <w:contextualSpacing/>
      <w:jc w:val="right"/>
    </w:pPr>
    <w:rPr>
      <w:rFonts w:ascii="Times New Roman" w:eastAsia="Times New Roman" w:hAnsi="Times New Roman" w:cs="Times New Roman"/>
      <w:b/>
      <w:bCs/>
      <w:sz w:val="18"/>
      <w:szCs w:val="18"/>
    </w:rPr>
  </w:style>
  <w:style w:type="paragraph" w:customStyle="1" w:styleId="25">
    <w:name w:val="Знак Знак2 Знак Знак"/>
    <w:uiPriority w:val="99"/>
    <w:qFormat/>
    <w:rsid w:val="005D63FB"/>
    <w:pPr>
      <w:widowControl w:val="0"/>
      <w:adjustRightInd w:val="0"/>
      <w:spacing w:after="160" w:line="240" w:lineRule="exact"/>
      <w:contextualSpacing/>
      <w:jc w:val="right"/>
    </w:pPr>
    <w:rPr>
      <w:sz w:val="24"/>
      <w:szCs w:val="24"/>
    </w:rPr>
  </w:style>
  <w:style w:type="paragraph" w:customStyle="1" w:styleId="western">
    <w:name w:val="western"/>
    <w:qFormat/>
    <w:rsid w:val="005D63FB"/>
    <w:pPr>
      <w:spacing w:before="100" w:beforeAutospacing="1" w:after="115" w:line="240" w:lineRule="auto"/>
      <w:contextualSpacing/>
    </w:pPr>
    <w:rPr>
      <w:rFonts w:ascii="Times New Roman" w:eastAsia="Times New Roman" w:hAnsi="Times New Roman" w:cs="Times New Roman"/>
      <w:color w:val="000000"/>
      <w:sz w:val="24"/>
      <w:szCs w:val="24"/>
      <w:lang w:eastAsia="ru-RU"/>
    </w:rPr>
  </w:style>
  <w:style w:type="paragraph" w:customStyle="1" w:styleId="Default">
    <w:name w:val="Default"/>
    <w:uiPriority w:val="99"/>
    <w:qFormat/>
    <w:rsid w:val="005D63FB"/>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
    <w:name w:val="msonormalcxspmiddle"/>
    <w:uiPriority w:val="99"/>
    <w:qFormat/>
    <w:rsid w:val="005D63FB"/>
    <w:pPr>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cxspmiddle">
    <w:name w:val="msonormalcxspmiddlecxspmiddle"/>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last">
    <w:name w:val="msonormalcxspmiddlecxsplast"/>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unct">
    <w:name w:val="punct"/>
    <w:uiPriority w:val="99"/>
    <w:qFormat/>
    <w:rsid w:val="005D63FB"/>
    <w:pPr>
      <w:tabs>
        <w:tab w:val="num" w:pos="360"/>
      </w:tabs>
      <w:autoSpaceDE w:val="0"/>
      <w:autoSpaceDN w:val="0"/>
      <w:adjustRightInd w:val="0"/>
      <w:spacing w:after="0" w:line="360" w:lineRule="auto"/>
      <w:ind w:left="1789" w:hanging="360"/>
      <w:contextualSpacing/>
      <w:jc w:val="both"/>
    </w:pPr>
    <w:rPr>
      <w:rFonts w:ascii="Times New Roman" w:eastAsia="Times New Roman" w:hAnsi="Times New Roman" w:cs="Times New Roman"/>
      <w:sz w:val="26"/>
      <w:szCs w:val="26"/>
      <w:lang w:eastAsia="ru-RU"/>
    </w:rPr>
  </w:style>
  <w:style w:type="paragraph" w:customStyle="1" w:styleId="subpunct">
    <w:name w:val="subpunct"/>
    <w:uiPriority w:val="99"/>
    <w:qFormat/>
    <w:rsid w:val="005D63FB"/>
    <w:pPr>
      <w:tabs>
        <w:tab w:val="num" w:pos="1631"/>
      </w:tabs>
      <w:autoSpaceDE w:val="0"/>
      <w:autoSpaceDN w:val="0"/>
      <w:adjustRightInd w:val="0"/>
      <w:spacing w:after="0" w:line="360" w:lineRule="auto"/>
      <w:ind w:left="780" w:hanging="360"/>
      <w:contextualSpacing/>
      <w:jc w:val="both"/>
    </w:pPr>
    <w:rPr>
      <w:rFonts w:ascii="Times New Roman" w:eastAsia="Times New Roman" w:hAnsi="Times New Roman" w:cs="Times New Roman"/>
      <w:sz w:val="26"/>
      <w:szCs w:val="26"/>
      <w:lang w:val="en-US" w:eastAsia="ru-RU"/>
    </w:rPr>
  </w:style>
  <w:style w:type="paragraph" w:customStyle="1" w:styleId="15">
    <w:name w:val="Обычный1"/>
    <w:uiPriority w:val="99"/>
    <w:qFormat/>
    <w:rsid w:val="005D63FB"/>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tandard">
    <w:name w:val="Standard"/>
    <w:uiPriority w:val="99"/>
    <w:qFormat/>
    <w:rsid w:val="005D63FB"/>
    <w:pPr>
      <w:adjustRightInd w:val="0"/>
      <w:spacing w:after="0" w:line="240" w:lineRule="auto"/>
      <w:contextualSpacing/>
    </w:pPr>
    <w:rPr>
      <w:rFonts w:ascii="Times New Roman" w:eastAsia="SimSun1" w:hAnsi="Times New Roman" w:cs="Times New Roman"/>
      <w:sz w:val="24"/>
      <w:szCs w:val="20"/>
      <w:lang w:eastAsia="ru-RU"/>
    </w:rPr>
  </w:style>
  <w:style w:type="paragraph" w:customStyle="1" w:styleId="s16">
    <w:name w:val="s_16"/>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03">
    <w:name w:val="P103"/>
    <w:uiPriority w:val="99"/>
    <w:qFormat/>
    <w:rsid w:val="005D63FB"/>
    <w:pPr>
      <w:widowControl w:val="0"/>
      <w:tabs>
        <w:tab w:val="left" w:pos="6054"/>
      </w:tabs>
      <w:autoSpaceDE w:val="0"/>
      <w:autoSpaceDN w:val="0"/>
      <w:adjustRightInd w:val="0"/>
      <w:spacing w:after="0" w:line="240" w:lineRule="auto"/>
      <w:ind w:left="5760"/>
      <w:contextualSpacing/>
    </w:pPr>
    <w:rPr>
      <w:rFonts w:ascii="Times New Roman" w:eastAsia="Times New Roman" w:hAnsi="Times New Roman" w:cs="Times New Roman"/>
      <w:sz w:val="24"/>
      <w:szCs w:val="20"/>
      <w:lang w:eastAsia="ru-RU"/>
    </w:rPr>
  </w:style>
  <w:style w:type="paragraph" w:customStyle="1" w:styleId="P16">
    <w:name w:val="P16"/>
    <w:uiPriority w:val="99"/>
    <w:qFormat/>
    <w:rsid w:val="005D63FB"/>
    <w:pPr>
      <w:widowControl w:val="0"/>
      <w:adjustRightInd w:val="0"/>
      <w:spacing w:after="0" w:line="240" w:lineRule="auto"/>
      <w:contextualSpacing/>
      <w:jc w:val="center"/>
    </w:pPr>
    <w:rPr>
      <w:rFonts w:ascii="Times New Roman" w:eastAsia="SimSun1" w:hAnsi="Times New Roman" w:cs="Times New Roman"/>
      <w:b/>
      <w:sz w:val="24"/>
      <w:szCs w:val="20"/>
      <w:lang w:eastAsia="ru-RU"/>
    </w:rPr>
  </w:style>
  <w:style w:type="paragraph" w:customStyle="1" w:styleId="s1">
    <w:name w:val="s_1"/>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
    <w:name w:val="formattext"/>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topleveltext">
    <w:name w:val="formattext topleveltext"/>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8">
    <w:name w:val="Утверждено"/>
    <w:uiPriority w:val="99"/>
    <w:qFormat/>
    <w:rsid w:val="005D63FB"/>
    <w:pPr>
      <w:keepNext/>
      <w:keepLines/>
      <w:tabs>
        <w:tab w:val="left" w:pos="5387"/>
      </w:tabs>
      <w:spacing w:after="120" w:line="360" w:lineRule="exact"/>
      <w:ind w:left="5387"/>
      <w:contextualSpacing/>
      <w:jc w:val="both"/>
    </w:pPr>
    <w:rPr>
      <w:rFonts w:ascii="Times New Roman" w:eastAsia="Times New Roman" w:hAnsi="Times New Roman" w:cs="Times New Roman"/>
      <w:sz w:val="28"/>
      <w:szCs w:val="20"/>
      <w:lang w:eastAsia="ru-RU"/>
    </w:rPr>
  </w:style>
  <w:style w:type="paragraph" w:customStyle="1" w:styleId="P68">
    <w:name w:val="P68"/>
    <w:uiPriority w:val="99"/>
    <w:qFormat/>
    <w:rsid w:val="005D63FB"/>
    <w:pPr>
      <w:widowControl w:val="0"/>
      <w:adjustRightInd w:val="0"/>
      <w:spacing w:after="0" w:line="240" w:lineRule="auto"/>
      <w:contextualSpacing/>
      <w:jc w:val="distribute"/>
    </w:pPr>
    <w:rPr>
      <w:rFonts w:ascii="Times New Roman" w:eastAsia="Times New Roman" w:hAnsi="Times New Roman" w:cs="Times New Roman"/>
      <w:sz w:val="24"/>
      <w:szCs w:val="20"/>
      <w:lang w:eastAsia="ru-RU"/>
    </w:rPr>
  </w:style>
  <w:style w:type="paragraph" w:customStyle="1" w:styleId="P81">
    <w:name w:val="P81"/>
    <w:uiPriority w:val="99"/>
    <w:qFormat/>
    <w:rsid w:val="005D63FB"/>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83">
    <w:name w:val="P83"/>
    <w:uiPriority w:val="99"/>
    <w:qFormat/>
    <w:rsid w:val="005D63FB"/>
    <w:pPr>
      <w:widowControl w:val="0"/>
      <w:numPr>
        <w:ilvl w:val="1"/>
        <w:numId w:val="3"/>
      </w:numPr>
      <w:adjustRightInd w:val="0"/>
      <w:spacing w:after="0" w:line="240" w:lineRule="auto"/>
      <w:ind w:left="0" w:firstLine="540"/>
      <w:contextualSpacing/>
      <w:jc w:val="distribute"/>
    </w:pPr>
    <w:rPr>
      <w:rFonts w:ascii="Times New Roman" w:eastAsia="Times New Roman" w:hAnsi="Times New Roman" w:cs="Times New Roman"/>
      <w:sz w:val="24"/>
      <w:szCs w:val="20"/>
      <w:lang w:eastAsia="ru-RU"/>
    </w:rPr>
  </w:style>
  <w:style w:type="paragraph" w:customStyle="1" w:styleId="P19">
    <w:name w:val="P19"/>
    <w:basedOn w:val="Standard"/>
    <w:uiPriority w:val="99"/>
    <w:qFormat/>
    <w:rsid w:val="005D63FB"/>
    <w:pPr>
      <w:autoSpaceDE w:val="0"/>
      <w:autoSpaceDN w:val="0"/>
      <w:ind w:firstLine="540"/>
      <w:jc w:val="distribute"/>
    </w:pPr>
  </w:style>
  <w:style w:type="paragraph" w:customStyle="1" w:styleId="P22">
    <w:name w:val="P22"/>
    <w:basedOn w:val="Standard"/>
    <w:uiPriority w:val="99"/>
    <w:qFormat/>
    <w:rsid w:val="005D63FB"/>
    <w:pPr>
      <w:autoSpaceDE w:val="0"/>
      <w:autoSpaceDN w:val="0"/>
      <w:ind w:firstLine="540"/>
      <w:jc w:val="distribute"/>
    </w:pPr>
    <w:rPr>
      <w:rFonts w:eastAsia="Times New Roman"/>
    </w:rPr>
  </w:style>
  <w:style w:type="paragraph" w:customStyle="1" w:styleId="P23">
    <w:name w:val="P23"/>
    <w:basedOn w:val="Standard"/>
    <w:uiPriority w:val="99"/>
    <w:qFormat/>
    <w:rsid w:val="005D63FB"/>
    <w:pPr>
      <w:autoSpaceDE w:val="0"/>
      <w:autoSpaceDN w:val="0"/>
      <w:ind w:firstLine="540"/>
      <w:jc w:val="distribute"/>
    </w:pPr>
    <w:rPr>
      <w:rFonts w:eastAsia="Times New Roman"/>
    </w:rPr>
  </w:style>
  <w:style w:type="paragraph" w:customStyle="1" w:styleId="P44">
    <w:name w:val="P44"/>
    <w:basedOn w:val="ConsPlusNormal0"/>
    <w:uiPriority w:val="99"/>
    <w:qFormat/>
    <w:rsid w:val="005D63FB"/>
    <w:pPr>
      <w:widowControl/>
      <w:adjustRightInd w:val="0"/>
      <w:ind w:firstLine="720"/>
      <w:jc w:val="distribute"/>
    </w:pPr>
    <w:rPr>
      <w:rFonts w:ascii="Times New Roman" w:eastAsia="Arial" w:hAnsi="Times New Roman" w:cs="Times New Roman"/>
      <w:sz w:val="24"/>
      <w:szCs w:val="22"/>
      <w:lang w:val="x-none" w:eastAsia="x-none"/>
    </w:rPr>
  </w:style>
  <w:style w:type="paragraph" w:customStyle="1" w:styleId="P55">
    <w:name w:val="P55"/>
    <w:uiPriority w:val="99"/>
    <w:qFormat/>
    <w:rsid w:val="005D63FB"/>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aff9">
    <w:name w:val="Знак Знак Знак Знак Знак Знак Знак Знак Знак Знак"/>
    <w:uiPriority w:val="99"/>
    <w:qFormat/>
    <w:rsid w:val="005D63FB"/>
    <w:pPr>
      <w:spacing w:after="160" w:line="240" w:lineRule="exact"/>
      <w:ind w:firstLine="567"/>
      <w:contextualSpacing/>
      <w:jc w:val="both"/>
    </w:pPr>
    <w:rPr>
      <w:rFonts w:ascii="Verdana" w:eastAsia="Times New Roman" w:hAnsi="Verdana" w:cs="Times New Roman"/>
      <w:sz w:val="24"/>
      <w:szCs w:val="24"/>
      <w:lang w:val="en-US"/>
    </w:rPr>
  </w:style>
  <w:style w:type="paragraph" w:customStyle="1" w:styleId="affa">
    <w:name w:val="a"/>
    <w:uiPriority w:val="99"/>
    <w:qFormat/>
    <w:rsid w:val="005D63FB"/>
    <w:pPr>
      <w:spacing w:before="100" w:beforeAutospacing="1" w:after="100" w:afterAutospacing="1" w:line="240" w:lineRule="auto"/>
      <w:contextualSpacing/>
    </w:pPr>
    <w:rPr>
      <w:rFonts w:ascii="Times New Roman" w:eastAsia="Times New Roman" w:hAnsi="Times New Roman" w:cs="Lucida Sans Unicode"/>
      <w:color w:val="000000"/>
      <w:sz w:val="24"/>
      <w:szCs w:val="24"/>
      <w:lang w:eastAsia="ru-RU"/>
    </w:rPr>
  </w:style>
  <w:style w:type="paragraph" w:customStyle="1" w:styleId="unformattexttopleveltext">
    <w:name w:val="unformattext topleveltext"/>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extbody">
    <w:name w:val="Text body"/>
    <w:basedOn w:val="Standard"/>
    <w:uiPriority w:val="99"/>
    <w:qFormat/>
    <w:rsid w:val="005D63FB"/>
    <w:pPr>
      <w:widowControl w:val="0"/>
      <w:suppressAutoHyphens/>
      <w:autoSpaceDN w:val="0"/>
      <w:adjustRightInd/>
      <w:spacing w:after="120"/>
    </w:pPr>
    <w:rPr>
      <w:rFonts w:eastAsia="Andale Sans UI" w:cs="Tahoma"/>
      <w:kern w:val="3"/>
      <w:szCs w:val="24"/>
      <w:lang w:val="de-DE" w:eastAsia="ja-JP" w:bidi="fa-IR"/>
    </w:rPr>
  </w:style>
  <w:style w:type="paragraph" w:customStyle="1" w:styleId="16">
    <w:name w:val="Знак1"/>
    <w:uiPriority w:val="99"/>
    <w:qFormat/>
    <w:rsid w:val="005D63FB"/>
    <w:pPr>
      <w:tabs>
        <w:tab w:val="num" w:pos="1277"/>
      </w:tabs>
      <w:spacing w:after="160" w:line="240" w:lineRule="exact"/>
      <w:contextualSpacing/>
    </w:pPr>
    <w:rPr>
      <w:rFonts w:ascii="Verdana" w:eastAsia="Times New Roman" w:hAnsi="Verdana" w:cs="Times New Roman"/>
      <w:sz w:val="20"/>
      <w:szCs w:val="20"/>
      <w:lang w:val="en-US"/>
    </w:rPr>
  </w:style>
  <w:style w:type="paragraph" w:customStyle="1" w:styleId="Char">
    <w:name w:val="Char Знак"/>
    <w:autoRedefine/>
    <w:uiPriority w:val="99"/>
    <w:qFormat/>
    <w:rsid w:val="005D63FB"/>
    <w:pPr>
      <w:spacing w:after="160" w:line="240" w:lineRule="exact"/>
      <w:contextualSpacing/>
    </w:pPr>
    <w:rPr>
      <w:rFonts w:ascii="Times New Roman" w:eastAsia="SimSun" w:hAnsi="Times New Roman" w:cs="Times New Roman"/>
      <w:b/>
      <w:sz w:val="28"/>
      <w:szCs w:val="24"/>
      <w:lang w:val="en-US"/>
    </w:rPr>
  </w:style>
  <w:style w:type="paragraph" w:customStyle="1" w:styleId="ConsPlusCell">
    <w:name w:val="ConsPlusCell"/>
    <w:uiPriority w:val="99"/>
    <w:qFormat/>
    <w:rsid w:val="005D63FB"/>
    <w:pPr>
      <w:autoSpaceDE w:val="0"/>
      <w:autoSpaceDN w:val="0"/>
      <w:adjustRightInd w:val="0"/>
      <w:spacing w:after="0" w:line="240" w:lineRule="auto"/>
      <w:contextualSpacing/>
    </w:pPr>
    <w:rPr>
      <w:rFonts w:ascii="Times New Roman" w:eastAsia="Calibri" w:hAnsi="Times New Roman" w:cs="Times New Roman"/>
      <w:sz w:val="28"/>
      <w:szCs w:val="28"/>
      <w:lang w:eastAsia="ru-RU"/>
    </w:rPr>
  </w:style>
  <w:style w:type="paragraph" w:customStyle="1" w:styleId="2TimesNewRoman">
    <w:name w:val="Стиль Заголовок 2 + Times New Roman По ширине"/>
    <w:basedOn w:val="2"/>
    <w:uiPriority w:val="99"/>
    <w:qFormat/>
    <w:rsid w:val="005D63FB"/>
    <w:pPr>
      <w:tabs>
        <w:tab w:val="clear" w:pos="1429"/>
      </w:tabs>
      <w:spacing w:before="240" w:after="240"/>
      <w:ind w:firstLine="0"/>
      <w:contextualSpacing/>
    </w:pPr>
    <w:rPr>
      <w:rFonts w:eastAsia="Calibri"/>
      <w:b/>
      <w:bCs/>
      <w:i/>
      <w:iCs/>
      <w:sz w:val="28"/>
      <w:szCs w:val="28"/>
      <w:lang w:eastAsia="ru-RU"/>
    </w:rPr>
  </w:style>
  <w:style w:type="paragraph" w:customStyle="1" w:styleId="17">
    <w:name w:val="Обычный (веб)1"/>
    <w:uiPriority w:val="99"/>
    <w:qFormat/>
    <w:rsid w:val="005D63FB"/>
    <w:pPr>
      <w:suppressAutoHyphens/>
      <w:spacing w:after="0" w:line="100" w:lineRule="exact"/>
      <w:contextualSpacing/>
    </w:pPr>
    <w:rPr>
      <w:rFonts w:ascii="Times New Roman" w:eastAsia="Times New Roman" w:hAnsi="Times New Roman" w:cs="Times New Roman"/>
      <w:kern w:val="2"/>
      <w:sz w:val="24"/>
      <w:szCs w:val="24"/>
      <w:lang w:eastAsia="ar-SA"/>
    </w:rPr>
  </w:style>
  <w:style w:type="character" w:customStyle="1" w:styleId="36">
    <w:name w:val="Основной текст (3)_"/>
    <w:link w:val="310"/>
    <w:locked/>
    <w:rsid w:val="005D63FB"/>
    <w:rPr>
      <w:b/>
      <w:bCs/>
      <w:i/>
      <w:iCs/>
      <w:spacing w:val="4"/>
      <w:sz w:val="24"/>
      <w:szCs w:val="24"/>
      <w:shd w:val="clear" w:color="auto" w:fill="FFFFFF"/>
    </w:rPr>
  </w:style>
  <w:style w:type="paragraph" w:customStyle="1" w:styleId="310">
    <w:name w:val="Основной текст (3)1"/>
    <w:link w:val="36"/>
    <w:qFormat/>
    <w:rsid w:val="005D63FB"/>
    <w:pPr>
      <w:shd w:val="clear" w:color="auto" w:fill="FFFFFF"/>
      <w:spacing w:after="0" w:line="307" w:lineRule="exact"/>
      <w:contextualSpacing/>
      <w:jc w:val="both"/>
    </w:pPr>
    <w:rPr>
      <w:b/>
      <w:bCs/>
      <w:i/>
      <w:iCs/>
      <w:spacing w:val="4"/>
      <w:sz w:val="24"/>
      <w:szCs w:val="24"/>
    </w:rPr>
  </w:style>
  <w:style w:type="paragraph" w:customStyle="1" w:styleId="affb">
    <w:name w:val="Таблицы (моноширинный)"/>
    <w:next w:val="a"/>
    <w:uiPriority w:val="99"/>
    <w:qFormat/>
    <w:rsid w:val="005D63FB"/>
    <w:pPr>
      <w:widowControl w:val="0"/>
      <w:autoSpaceDE w:val="0"/>
      <w:autoSpaceDN w:val="0"/>
      <w:adjustRightInd w:val="0"/>
      <w:spacing w:after="0" w:line="240" w:lineRule="auto"/>
      <w:contextualSpacing/>
      <w:jc w:val="both"/>
    </w:pPr>
    <w:rPr>
      <w:rFonts w:ascii="Courier New" w:eastAsia="Times New Roman" w:hAnsi="Courier New" w:cs="Courier New"/>
      <w:sz w:val="20"/>
      <w:szCs w:val="20"/>
      <w:lang w:eastAsia="ru-RU"/>
    </w:rPr>
  </w:style>
  <w:style w:type="paragraph" w:customStyle="1" w:styleId="18">
    <w:name w:val="1"/>
    <w:uiPriority w:val="99"/>
    <w:qFormat/>
    <w:rsid w:val="005D63FB"/>
    <w:pPr>
      <w:spacing w:before="100" w:beforeAutospacing="1" w:after="100" w:afterAutospacing="1"/>
      <w:ind w:firstLine="709"/>
      <w:contextualSpacing/>
      <w:jc w:val="both"/>
    </w:pPr>
    <w:rPr>
      <w:rFonts w:ascii="Tahoma" w:eastAsia="Calibri" w:hAnsi="Tahoma" w:cs="Tahoma"/>
      <w:sz w:val="20"/>
      <w:szCs w:val="20"/>
      <w:lang w:val="en-US"/>
    </w:rPr>
  </w:style>
  <w:style w:type="paragraph" w:customStyle="1" w:styleId="ConsTitle">
    <w:name w:val="ConsTitle"/>
    <w:uiPriority w:val="99"/>
    <w:qFormat/>
    <w:rsid w:val="005D63FB"/>
    <w:pPr>
      <w:widowControl w:val="0"/>
      <w:snapToGrid w:val="0"/>
      <w:spacing w:after="0" w:line="240" w:lineRule="auto"/>
      <w:ind w:right="19772"/>
      <w:contextualSpacing/>
    </w:pPr>
    <w:rPr>
      <w:rFonts w:ascii="Arial" w:eastAsia="Times New Roman" w:hAnsi="Arial" w:cs="Times New Roman"/>
      <w:b/>
      <w:sz w:val="20"/>
      <w:szCs w:val="20"/>
      <w:lang w:eastAsia="ru-RU"/>
    </w:rPr>
  </w:style>
  <w:style w:type="paragraph" w:customStyle="1" w:styleId="ConsNonformat">
    <w:name w:val="ConsNonformat"/>
    <w:uiPriority w:val="99"/>
    <w:qFormat/>
    <w:rsid w:val="005D63FB"/>
    <w:pPr>
      <w:widowControl w:val="0"/>
      <w:snapToGrid w:val="0"/>
      <w:spacing w:after="0" w:line="240" w:lineRule="auto"/>
      <w:ind w:right="19772"/>
      <w:contextualSpacing/>
    </w:pPr>
    <w:rPr>
      <w:rFonts w:ascii="Courier New" w:eastAsia="Times New Roman" w:hAnsi="Courier New" w:cs="Times New Roman"/>
      <w:sz w:val="20"/>
      <w:szCs w:val="20"/>
      <w:lang w:eastAsia="ru-RU"/>
    </w:rPr>
  </w:style>
  <w:style w:type="paragraph" w:customStyle="1" w:styleId="affc">
    <w:name w:val="Знак Знак Знак Знак Знак Знак Знак"/>
    <w:uiPriority w:val="99"/>
    <w:qFormat/>
    <w:rsid w:val="005D63FB"/>
    <w:pPr>
      <w:spacing w:before="100" w:beforeAutospacing="1" w:after="100" w:afterAutospacing="1" w:line="240" w:lineRule="auto"/>
      <w:contextualSpacing/>
    </w:pPr>
    <w:rPr>
      <w:rFonts w:ascii="Verdana" w:eastAsia="Times New Roman" w:hAnsi="Verdana" w:cs="Times New Roman"/>
      <w:sz w:val="20"/>
      <w:szCs w:val="20"/>
      <w:lang w:val="en-US"/>
    </w:rPr>
  </w:style>
  <w:style w:type="paragraph" w:customStyle="1" w:styleId="u">
    <w:name w:val="u"/>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9">
    <w:name w:val="Знак Знак Знак Знак Знак Знак1 Знак Знак Знак Знак Знак"/>
    <w:uiPriority w:val="99"/>
    <w:qFormat/>
    <w:rsid w:val="005D63FB"/>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affd">
    <w:name w:val="краткое содержание"/>
    <w:next w:val="a"/>
    <w:uiPriority w:val="99"/>
    <w:qFormat/>
    <w:rsid w:val="005D63FB"/>
    <w:pPr>
      <w:keepNext/>
      <w:keepLines/>
      <w:spacing w:after="480" w:line="240" w:lineRule="auto"/>
      <w:ind w:right="5557"/>
      <w:contextualSpacing/>
      <w:jc w:val="both"/>
    </w:pPr>
    <w:rPr>
      <w:rFonts w:ascii="Times New Roman" w:eastAsia="Times New Roman" w:hAnsi="Times New Roman" w:cs="Times New Roman"/>
      <w:b/>
      <w:sz w:val="28"/>
      <w:szCs w:val="20"/>
      <w:lang w:eastAsia="ru-RU"/>
    </w:rPr>
  </w:style>
  <w:style w:type="paragraph" w:customStyle="1" w:styleId="SUBHEADR">
    <w:name w:val="SUBHEAD_R"/>
    <w:uiPriority w:val="99"/>
    <w:qFormat/>
    <w:rsid w:val="005D63FB"/>
    <w:pPr>
      <w:widowControl w:val="0"/>
      <w:spacing w:after="0" w:line="220" w:lineRule="exact"/>
      <w:ind w:left="4535"/>
      <w:contextualSpacing/>
    </w:pPr>
    <w:rPr>
      <w:rFonts w:ascii="TimesDL" w:eastAsia="Times New Roman" w:hAnsi="TimesDL" w:cs="Times New Roman"/>
      <w:sz w:val="20"/>
      <w:szCs w:val="20"/>
      <w:lang w:eastAsia="ru-RU"/>
    </w:rPr>
  </w:style>
  <w:style w:type="paragraph" w:customStyle="1" w:styleId="1c">
    <w:name w:val="Абзац1 c отступом"/>
    <w:uiPriority w:val="99"/>
    <w:qFormat/>
    <w:rsid w:val="005D63FB"/>
    <w:pPr>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rteright">
    <w:name w:val="rteright"/>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fe">
    <w:name w:val="Колонтитул_"/>
    <w:link w:val="afff"/>
    <w:locked/>
    <w:rsid w:val="005D63FB"/>
    <w:rPr>
      <w:rFonts w:ascii="Microsoft Sans Serif" w:eastAsia="Microsoft Sans Serif" w:hAnsi="Microsoft Sans Serif" w:cs="Microsoft Sans Serif"/>
      <w:color w:val="000000"/>
      <w:sz w:val="24"/>
      <w:szCs w:val="24"/>
      <w:shd w:val="clear" w:color="auto" w:fill="FFFFFF"/>
    </w:rPr>
  </w:style>
  <w:style w:type="paragraph" w:customStyle="1" w:styleId="afff">
    <w:name w:val="Колонтитул"/>
    <w:link w:val="affe"/>
    <w:qFormat/>
    <w:rsid w:val="005D63FB"/>
    <w:pPr>
      <w:shd w:val="clear" w:color="auto" w:fill="FFFFFF"/>
      <w:spacing w:after="0" w:line="240" w:lineRule="auto"/>
      <w:contextualSpacing/>
    </w:pPr>
    <w:rPr>
      <w:rFonts w:ascii="Microsoft Sans Serif" w:eastAsia="Microsoft Sans Serif" w:hAnsi="Microsoft Sans Serif" w:cs="Microsoft Sans Serif"/>
      <w:color w:val="000000"/>
      <w:sz w:val="24"/>
      <w:szCs w:val="24"/>
    </w:rPr>
  </w:style>
  <w:style w:type="character" w:customStyle="1" w:styleId="37">
    <w:name w:val="Заголовок №3_"/>
    <w:link w:val="38"/>
    <w:locked/>
    <w:rsid w:val="005D63FB"/>
    <w:rPr>
      <w:rFonts w:ascii="Microsoft Sans Serif" w:eastAsia="Microsoft Sans Serif" w:hAnsi="Microsoft Sans Serif" w:cs="Microsoft Sans Serif"/>
      <w:b/>
      <w:bCs/>
      <w:color w:val="000000"/>
      <w:sz w:val="27"/>
      <w:szCs w:val="27"/>
      <w:shd w:val="clear" w:color="auto" w:fill="FFFFFF"/>
    </w:rPr>
  </w:style>
  <w:style w:type="paragraph" w:customStyle="1" w:styleId="38">
    <w:name w:val="Заголовок №3"/>
    <w:link w:val="37"/>
    <w:qFormat/>
    <w:rsid w:val="005D63FB"/>
    <w:pPr>
      <w:shd w:val="clear" w:color="auto" w:fill="FFFFFF"/>
      <w:spacing w:after="0" w:line="312" w:lineRule="exact"/>
      <w:contextualSpacing/>
      <w:jc w:val="center"/>
      <w:outlineLvl w:val="2"/>
    </w:pPr>
    <w:rPr>
      <w:rFonts w:ascii="Microsoft Sans Serif" w:eastAsia="Microsoft Sans Serif" w:hAnsi="Microsoft Sans Serif" w:cs="Microsoft Sans Serif"/>
      <w:b/>
      <w:bCs/>
      <w:color w:val="000000"/>
      <w:sz w:val="27"/>
      <w:szCs w:val="27"/>
    </w:rPr>
  </w:style>
  <w:style w:type="character" w:customStyle="1" w:styleId="44">
    <w:name w:val="Заголовок №4_"/>
    <w:link w:val="45"/>
    <w:locked/>
    <w:rsid w:val="005D63FB"/>
    <w:rPr>
      <w:rFonts w:ascii="Microsoft Sans Serif" w:eastAsia="Microsoft Sans Serif" w:hAnsi="Microsoft Sans Serif" w:cs="Microsoft Sans Serif"/>
      <w:b/>
      <w:bCs/>
      <w:color w:val="000000"/>
      <w:sz w:val="27"/>
      <w:szCs w:val="27"/>
      <w:shd w:val="clear" w:color="auto" w:fill="FFFFFF"/>
    </w:rPr>
  </w:style>
  <w:style w:type="paragraph" w:customStyle="1" w:styleId="45">
    <w:name w:val="Заголовок №4"/>
    <w:link w:val="44"/>
    <w:qFormat/>
    <w:rsid w:val="005D63FB"/>
    <w:pPr>
      <w:shd w:val="clear" w:color="auto" w:fill="FFFFFF"/>
      <w:spacing w:after="360" w:line="240" w:lineRule="exact"/>
      <w:contextualSpacing/>
      <w:jc w:val="both"/>
      <w:outlineLvl w:val="3"/>
    </w:pPr>
    <w:rPr>
      <w:rFonts w:ascii="Microsoft Sans Serif" w:eastAsia="Microsoft Sans Serif" w:hAnsi="Microsoft Sans Serif" w:cs="Microsoft Sans Serif"/>
      <w:b/>
      <w:bCs/>
      <w:color w:val="000000"/>
      <w:sz w:val="27"/>
      <w:szCs w:val="27"/>
    </w:rPr>
  </w:style>
  <w:style w:type="character" w:customStyle="1" w:styleId="51">
    <w:name w:val="Основной текст (5)_"/>
    <w:link w:val="52"/>
    <w:locked/>
    <w:rsid w:val="005D63FB"/>
    <w:rPr>
      <w:rFonts w:ascii="Microsoft Sans Serif" w:eastAsia="Microsoft Sans Serif" w:hAnsi="Microsoft Sans Serif" w:cs="Microsoft Sans Serif"/>
      <w:color w:val="000000"/>
      <w:sz w:val="24"/>
      <w:szCs w:val="24"/>
      <w:shd w:val="clear" w:color="auto" w:fill="FFFFFF"/>
    </w:rPr>
  </w:style>
  <w:style w:type="paragraph" w:customStyle="1" w:styleId="52">
    <w:name w:val="Основной текст (5)"/>
    <w:link w:val="51"/>
    <w:qFormat/>
    <w:rsid w:val="005D63FB"/>
    <w:pPr>
      <w:shd w:val="clear" w:color="auto" w:fill="FFFFFF"/>
      <w:spacing w:after="0" w:line="240" w:lineRule="exact"/>
      <w:contextualSpacing/>
    </w:pPr>
    <w:rPr>
      <w:rFonts w:ascii="Microsoft Sans Serif" w:eastAsia="Microsoft Sans Serif" w:hAnsi="Microsoft Sans Serif" w:cs="Microsoft Sans Serif"/>
      <w:color w:val="000000"/>
      <w:sz w:val="24"/>
      <w:szCs w:val="24"/>
    </w:rPr>
  </w:style>
  <w:style w:type="character" w:customStyle="1" w:styleId="81">
    <w:name w:val="Основной текст (8)_"/>
    <w:link w:val="82"/>
    <w:locked/>
    <w:rsid w:val="005D63FB"/>
    <w:rPr>
      <w:rFonts w:ascii="Microsoft Sans Serif" w:eastAsia="Microsoft Sans Serif" w:hAnsi="Microsoft Sans Serif" w:cs="Microsoft Sans Serif"/>
      <w:noProof/>
      <w:color w:val="000000"/>
      <w:sz w:val="28"/>
      <w:szCs w:val="28"/>
      <w:shd w:val="clear" w:color="auto" w:fill="FFFFFF"/>
    </w:rPr>
  </w:style>
  <w:style w:type="paragraph" w:customStyle="1" w:styleId="82">
    <w:name w:val="Основной текст (8)"/>
    <w:link w:val="81"/>
    <w:qFormat/>
    <w:rsid w:val="005D63FB"/>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91">
    <w:name w:val="Основной текст (9)_"/>
    <w:link w:val="92"/>
    <w:locked/>
    <w:rsid w:val="005D63FB"/>
    <w:rPr>
      <w:rFonts w:ascii="Microsoft Sans Serif" w:eastAsia="Microsoft Sans Serif" w:hAnsi="Microsoft Sans Serif" w:cs="Microsoft Sans Serif"/>
      <w:noProof/>
      <w:color w:val="000000"/>
      <w:sz w:val="28"/>
      <w:szCs w:val="28"/>
      <w:shd w:val="clear" w:color="auto" w:fill="FFFFFF"/>
    </w:rPr>
  </w:style>
  <w:style w:type="paragraph" w:customStyle="1" w:styleId="92">
    <w:name w:val="Основной текст (9)"/>
    <w:link w:val="91"/>
    <w:qFormat/>
    <w:rsid w:val="005D63FB"/>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100">
    <w:name w:val="Основной текст (10)_"/>
    <w:link w:val="101"/>
    <w:locked/>
    <w:rsid w:val="005D63FB"/>
    <w:rPr>
      <w:rFonts w:ascii="Microsoft Sans Serif" w:eastAsia="Microsoft Sans Serif" w:hAnsi="Microsoft Sans Serif" w:cs="Microsoft Sans Serif"/>
      <w:noProof/>
      <w:color w:val="000000"/>
      <w:sz w:val="27"/>
      <w:szCs w:val="27"/>
      <w:shd w:val="clear" w:color="auto" w:fill="FFFFFF"/>
    </w:rPr>
  </w:style>
  <w:style w:type="paragraph" w:customStyle="1" w:styleId="101">
    <w:name w:val="Основной текст (10)"/>
    <w:link w:val="100"/>
    <w:qFormat/>
    <w:rsid w:val="005D63FB"/>
    <w:pPr>
      <w:shd w:val="clear" w:color="auto" w:fill="FFFFFF"/>
      <w:spacing w:after="0" w:line="240" w:lineRule="exact"/>
      <w:contextualSpacing/>
    </w:pPr>
    <w:rPr>
      <w:rFonts w:ascii="Microsoft Sans Serif" w:eastAsia="Microsoft Sans Serif" w:hAnsi="Microsoft Sans Serif" w:cs="Microsoft Sans Serif"/>
      <w:noProof/>
      <w:color w:val="000000"/>
      <w:sz w:val="27"/>
      <w:szCs w:val="27"/>
    </w:rPr>
  </w:style>
  <w:style w:type="character" w:customStyle="1" w:styleId="1a">
    <w:name w:val="Заголовок №1_"/>
    <w:link w:val="1b"/>
    <w:locked/>
    <w:rsid w:val="005D63FB"/>
    <w:rPr>
      <w:rFonts w:ascii="Microsoft Sans Serif" w:eastAsia="Microsoft Sans Serif" w:hAnsi="Microsoft Sans Serif" w:cs="Microsoft Sans Serif"/>
      <w:color w:val="000000"/>
      <w:sz w:val="28"/>
      <w:szCs w:val="28"/>
      <w:shd w:val="clear" w:color="auto" w:fill="FFFFFF"/>
    </w:rPr>
  </w:style>
  <w:style w:type="paragraph" w:customStyle="1" w:styleId="1b">
    <w:name w:val="Заголовок №1"/>
    <w:link w:val="1a"/>
    <w:qFormat/>
    <w:rsid w:val="005D63FB"/>
    <w:pPr>
      <w:shd w:val="clear" w:color="auto" w:fill="FFFFFF"/>
      <w:spacing w:after="0" w:line="485" w:lineRule="exact"/>
      <w:contextualSpacing/>
      <w:jc w:val="both"/>
      <w:outlineLvl w:val="0"/>
    </w:pPr>
    <w:rPr>
      <w:rFonts w:ascii="Microsoft Sans Serif" w:eastAsia="Microsoft Sans Serif" w:hAnsi="Microsoft Sans Serif" w:cs="Microsoft Sans Serif"/>
      <w:color w:val="000000"/>
      <w:sz w:val="28"/>
      <w:szCs w:val="28"/>
    </w:rPr>
  </w:style>
  <w:style w:type="character" w:customStyle="1" w:styleId="26">
    <w:name w:val="Заголовок №2_"/>
    <w:link w:val="27"/>
    <w:locked/>
    <w:rsid w:val="005D63FB"/>
    <w:rPr>
      <w:rFonts w:ascii="MS Reference Sans Serif" w:eastAsia="Microsoft Sans Serif" w:hAnsi="MS Reference Sans Serif" w:cs="MS Reference Sans Serif"/>
      <w:b/>
      <w:bCs/>
      <w:color w:val="000000"/>
      <w:spacing w:val="-20"/>
      <w:sz w:val="24"/>
      <w:szCs w:val="24"/>
      <w:shd w:val="clear" w:color="auto" w:fill="FFFFFF"/>
    </w:rPr>
  </w:style>
  <w:style w:type="paragraph" w:customStyle="1" w:styleId="27">
    <w:name w:val="Заголовок №2"/>
    <w:link w:val="26"/>
    <w:qFormat/>
    <w:rsid w:val="005D63FB"/>
    <w:pPr>
      <w:shd w:val="clear" w:color="auto" w:fill="FFFFFF"/>
      <w:spacing w:after="1200" w:line="240" w:lineRule="exact"/>
      <w:contextualSpacing/>
      <w:jc w:val="both"/>
      <w:outlineLvl w:val="1"/>
    </w:pPr>
    <w:rPr>
      <w:rFonts w:ascii="MS Reference Sans Serif" w:eastAsia="Microsoft Sans Serif" w:hAnsi="MS Reference Sans Serif" w:cs="MS Reference Sans Serif"/>
      <w:b/>
      <w:bCs/>
      <w:color w:val="000000"/>
      <w:spacing w:val="-20"/>
      <w:sz w:val="24"/>
      <w:szCs w:val="24"/>
    </w:rPr>
  </w:style>
  <w:style w:type="paragraph" w:customStyle="1" w:styleId="210">
    <w:name w:val="Основной текст (2)1"/>
    <w:uiPriority w:val="99"/>
    <w:qFormat/>
    <w:rsid w:val="005D63FB"/>
    <w:pPr>
      <w:shd w:val="clear" w:color="auto" w:fill="FFFFFF"/>
      <w:spacing w:after="360" w:line="370" w:lineRule="exact"/>
      <w:contextualSpacing/>
      <w:jc w:val="center"/>
    </w:pPr>
    <w:rPr>
      <w:rFonts w:ascii="Microsoft Sans Serif" w:eastAsia="Microsoft Sans Serif" w:hAnsi="Microsoft Sans Serif" w:cs="Microsoft Sans Serif"/>
      <w:b/>
      <w:bCs/>
      <w:color w:val="000000"/>
      <w:sz w:val="27"/>
      <w:szCs w:val="27"/>
      <w:lang w:eastAsia="ru-RU"/>
    </w:rPr>
  </w:style>
  <w:style w:type="paragraph" w:customStyle="1" w:styleId="afff0">
    <w:name w:val="#Таблица названия столбцов"/>
    <w:uiPriority w:val="99"/>
    <w:qFormat/>
    <w:rsid w:val="005D63FB"/>
    <w:pPr>
      <w:spacing w:after="0" w:line="240" w:lineRule="auto"/>
      <w:contextualSpacing/>
      <w:jc w:val="center"/>
    </w:pPr>
    <w:rPr>
      <w:rFonts w:ascii="Times New Roman" w:eastAsia="Times New Roman" w:hAnsi="Times New Roman" w:cs="Times New Roman"/>
      <w:b/>
      <w:sz w:val="20"/>
      <w:szCs w:val="20"/>
      <w:lang w:eastAsia="ru-RU"/>
    </w:rPr>
  </w:style>
  <w:style w:type="paragraph" w:customStyle="1" w:styleId="Heading">
    <w:name w:val="Heading"/>
    <w:uiPriority w:val="99"/>
    <w:qFormat/>
    <w:rsid w:val="005D63FB"/>
    <w:pPr>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afff1">
    <w:name w:val="Заголовок статьи"/>
    <w:next w:val="a"/>
    <w:uiPriority w:val="99"/>
    <w:qFormat/>
    <w:rsid w:val="005D63FB"/>
    <w:pPr>
      <w:widowControl w:val="0"/>
      <w:autoSpaceDE w:val="0"/>
      <w:autoSpaceDN w:val="0"/>
      <w:adjustRightInd w:val="0"/>
      <w:spacing w:after="0" w:line="240" w:lineRule="auto"/>
      <w:ind w:left="1612" w:hanging="892"/>
      <w:contextualSpacing/>
      <w:jc w:val="both"/>
    </w:pPr>
    <w:rPr>
      <w:rFonts w:ascii="Arial" w:eastAsia="Times New Roman" w:hAnsi="Arial" w:cs="Times New Roman"/>
      <w:sz w:val="20"/>
      <w:szCs w:val="20"/>
      <w:lang w:eastAsia="ru-RU"/>
    </w:rPr>
  </w:style>
  <w:style w:type="paragraph" w:customStyle="1" w:styleId="S">
    <w:name w:val="S_Обычный"/>
    <w:autoRedefine/>
    <w:uiPriority w:val="99"/>
    <w:qFormat/>
    <w:rsid w:val="005D63FB"/>
    <w:pPr>
      <w:tabs>
        <w:tab w:val="left" w:pos="851"/>
      </w:tabs>
      <w:suppressAutoHyphens/>
      <w:spacing w:after="0" w:line="360" w:lineRule="auto"/>
      <w:ind w:right="-1" w:firstLine="709"/>
      <w:contextualSpacing/>
      <w:jc w:val="both"/>
    </w:pPr>
    <w:rPr>
      <w:rFonts w:ascii="Times New Roman" w:eastAsia="MS Mincho" w:hAnsi="Times New Roman" w:cs="Times New Roman"/>
      <w:sz w:val="24"/>
      <w:szCs w:val="24"/>
      <w:lang w:eastAsia="ar-SA"/>
    </w:rPr>
  </w:style>
  <w:style w:type="paragraph" w:customStyle="1" w:styleId="211">
    <w:name w:val="Основной текст с отступом 21"/>
    <w:uiPriority w:val="99"/>
    <w:qFormat/>
    <w:rsid w:val="005D63FB"/>
    <w:pPr>
      <w:widowControl w:val="0"/>
      <w:spacing w:after="0" w:line="240" w:lineRule="auto"/>
      <w:ind w:firstLine="720"/>
      <w:contextualSpacing/>
      <w:jc w:val="both"/>
    </w:pPr>
    <w:rPr>
      <w:rFonts w:ascii="Arial" w:eastAsia="Times New Roman" w:hAnsi="Arial" w:cs="Times New Roman"/>
      <w:color w:val="FF0000"/>
      <w:szCs w:val="20"/>
      <w:lang w:eastAsia="ru-RU"/>
    </w:rPr>
  </w:style>
  <w:style w:type="paragraph" w:styleId="af">
    <w:name w:val="footer"/>
    <w:basedOn w:val="a"/>
    <w:link w:val="ae"/>
    <w:uiPriority w:val="99"/>
    <w:semiHidden/>
    <w:unhideWhenUsed/>
    <w:rsid w:val="005D63FB"/>
    <w:pPr>
      <w:tabs>
        <w:tab w:val="center" w:pos="4677"/>
        <w:tab w:val="right" w:pos="9355"/>
      </w:tabs>
    </w:pPr>
    <w:rPr>
      <w:lang w:val="x-none"/>
    </w:rPr>
  </w:style>
  <w:style w:type="character" w:customStyle="1" w:styleId="1d">
    <w:name w:val="Нижний колонтитул Знак1"/>
    <w:basedOn w:val="a0"/>
    <w:uiPriority w:val="99"/>
    <w:semiHidden/>
    <w:rsid w:val="005D63FB"/>
    <w:rPr>
      <w:rFonts w:ascii="Times New Roman" w:eastAsia="Times New Roman" w:hAnsi="Times New Roman" w:cs="Times New Roman"/>
      <w:sz w:val="24"/>
      <w:szCs w:val="24"/>
      <w:lang w:eastAsia="ru-RU"/>
    </w:rPr>
  </w:style>
  <w:style w:type="paragraph" w:customStyle="1" w:styleId="1e">
    <w:name w:val="НК1"/>
    <w:basedOn w:val="af"/>
    <w:uiPriority w:val="99"/>
    <w:qFormat/>
    <w:rsid w:val="005D63FB"/>
    <w:pPr>
      <w:tabs>
        <w:tab w:val="clear" w:pos="4677"/>
        <w:tab w:val="clear" w:pos="9355"/>
        <w:tab w:val="center" w:pos="4703"/>
        <w:tab w:val="right" w:pos="9406"/>
      </w:tabs>
      <w:spacing w:before="120"/>
      <w:contextualSpacing/>
    </w:pPr>
    <w:rPr>
      <w:rFonts w:ascii="Calibri" w:eastAsia="Calibri" w:hAnsi="Calibri" w:cs="Calibri"/>
      <w:sz w:val="16"/>
      <w:szCs w:val="20"/>
      <w:lang w:eastAsia="en-US"/>
    </w:rPr>
  </w:style>
  <w:style w:type="paragraph" w:customStyle="1" w:styleId="afff2">
    <w:name w:val="Абзац с отсуп"/>
    <w:uiPriority w:val="99"/>
    <w:qFormat/>
    <w:rsid w:val="005D63FB"/>
    <w:pPr>
      <w:spacing w:before="120" w:after="0" w:line="360" w:lineRule="exact"/>
      <w:ind w:firstLine="720"/>
      <w:contextualSpacing/>
      <w:jc w:val="both"/>
    </w:pPr>
    <w:rPr>
      <w:rFonts w:ascii="Times New Roman" w:eastAsia="Times New Roman" w:hAnsi="Times New Roman" w:cs="Times New Roman"/>
      <w:sz w:val="28"/>
      <w:szCs w:val="20"/>
      <w:lang w:val="en-US" w:eastAsia="ru-RU"/>
    </w:rPr>
  </w:style>
  <w:style w:type="paragraph" w:customStyle="1" w:styleId="28">
    <w:name w:val="Заголовок 2д+"/>
    <w:next w:val="a"/>
    <w:uiPriority w:val="99"/>
    <w:qFormat/>
    <w:rsid w:val="005D63FB"/>
    <w:pPr>
      <w:spacing w:before="100" w:beforeAutospacing="1" w:after="100" w:afterAutospacing="1" w:line="340" w:lineRule="exact"/>
      <w:contextualSpacing/>
      <w:jc w:val="both"/>
    </w:pPr>
    <w:rPr>
      <w:rFonts w:ascii="Arial" w:eastAsia="Times New Roman" w:hAnsi="Arial" w:cs="Times New Roman"/>
      <w:sz w:val="20"/>
      <w:szCs w:val="20"/>
      <w:lang w:val="en-US"/>
    </w:rPr>
  </w:style>
  <w:style w:type="paragraph" w:customStyle="1" w:styleId="afff3">
    <w:name w:val="Абзац"/>
    <w:autoRedefine/>
    <w:uiPriority w:val="99"/>
    <w:qFormat/>
    <w:rsid w:val="005D63FB"/>
    <w:pPr>
      <w:widowControl w:val="0"/>
      <w:adjustRightInd w:val="0"/>
      <w:spacing w:after="60" w:line="240" w:lineRule="auto"/>
      <w:ind w:left="113" w:firstLine="709"/>
      <w:contextualSpacing/>
      <w:jc w:val="right"/>
    </w:pPr>
    <w:rPr>
      <w:rFonts w:ascii="Times New Roman" w:eastAsia="Times New Roman" w:hAnsi="Times New Roman" w:cs="Times New Roman"/>
      <w:sz w:val="28"/>
      <w:szCs w:val="28"/>
      <w:lang w:eastAsia="ru-RU"/>
    </w:rPr>
  </w:style>
  <w:style w:type="paragraph" w:customStyle="1" w:styleId="afff4">
    <w:name w:val="доклад"/>
    <w:uiPriority w:val="99"/>
    <w:qFormat/>
    <w:rsid w:val="005D63FB"/>
    <w:pPr>
      <w:spacing w:after="0" w:line="340" w:lineRule="exact"/>
      <w:ind w:firstLine="709"/>
      <w:contextualSpacing/>
      <w:jc w:val="both"/>
    </w:pPr>
    <w:rPr>
      <w:rFonts w:ascii="Arial" w:eastAsia="Times New Roman" w:hAnsi="Arial" w:cs="Times New Roman"/>
      <w:sz w:val="24"/>
      <w:szCs w:val="20"/>
      <w:lang w:eastAsia="ru-RU"/>
    </w:rPr>
  </w:style>
  <w:style w:type="paragraph" w:customStyle="1" w:styleId="140">
    <w:name w:val="14 по ширине"/>
    <w:autoRedefine/>
    <w:uiPriority w:val="99"/>
    <w:qFormat/>
    <w:rsid w:val="005D63FB"/>
    <w:pPr>
      <w:tabs>
        <w:tab w:val="num" w:pos="900"/>
      </w:tabs>
      <w:spacing w:after="0" w:line="240" w:lineRule="auto"/>
      <w:contextualSpacing/>
      <w:jc w:val="both"/>
    </w:pPr>
    <w:rPr>
      <w:rFonts w:ascii="Times New Roman" w:eastAsia="Times New Roman" w:hAnsi="Times New Roman" w:cs="Times New Roman"/>
      <w:sz w:val="28"/>
      <w:szCs w:val="28"/>
      <w:lang w:eastAsia="ru-RU"/>
    </w:rPr>
  </w:style>
  <w:style w:type="paragraph" w:customStyle="1" w:styleId="afff5">
    <w:name w:val="Основной"/>
    <w:uiPriority w:val="99"/>
    <w:qFormat/>
    <w:rsid w:val="005D63FB"/>
    <w:pPr>
      <w:spacing w:before="40" w:after="4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1f">
    <w:name w:val="Знак Знак Знак Знак Знак Знак Знак Знак Знак1 Знак"/>
    <w:uiPriority w:val="99"/>
    <w:qFormat/>
    <w:rsid w:val="005D63FB"/>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5D63FB"/>
    <w:pPr>
      <w:spacing w:before="100" w:beforeAutospacing="1" w:after="100" w:afterAutospacing="1" w:line="240" w:lineRule="auto"/>
      <w:contextualSpacing/>
      <w:jc w:val="both"/>
    </w:pPr>
    <w:rPr>
      <w:rFonts w:ascii="Tahoma" w:eastAsia="Times New Roman" w:hAnsi="Tahoma" w:cs="Times New Roman"/>
      <w:sz w:val="20"/>
      <w:szCs w:val="20"/>
      <w:lang w:val="en-US"/>
    </w:rPr>
  </w:style>
  <w:style w:type="paragraph" w:customStyle="1" w:styleId="Iniiaiieoaenonionooiii">
    <w:name w:val="Iniiaiie oaeno n ionooiii"/>
    <w:uiPriority w:val="99"/>
    <w:qFormat/>
    <w:rsid w:val="005D63FB"/>
    <w:pPr>
      <w:widowControl w:val="0"/>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4"/>
      <w:szCs w:val="24"/>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5D63FB"/>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Style3">
    <w:name w:val="Style3"/>
    <w:uiPriority w:val="99"/>
    <w:qFormat/>
    <w:rsid w:val="005D63FB"/>
    <w:pPr>
      <w:widowControl w:val="0"/>
      <w:autoSpaceDE w:val="0"/>
      <w:autoSpaceDN w:val="0"/>
      <w:adjustRightInd w:val="0"/>
      <w:spacing w:after="0" w:line="240" w:lineRule="auto"/>
      <w:contextualSpacing/>
      <w:jc w:val="center"/>
    </w:pPr>
    <w:rPr>
      <w:rFonts w:ascii="Times New Roman" w:eastAsia="Times New Roman" w:hAnsi="Times New Roman" w:cs="Times New Roman"/>
      <w:sz w:val="24"/>
      <w:szCs w:val="24"/>
      <w:lang w:eastAsia="ru-RU"/>
    </w:rPr>
  </w:style>
  <w:style w:type="paragraph" w:customStyle="1" w:styleId="Style4">
    <w:name w:val="Style4"/>
    <w:uiPriority w:val="99"/>
    <w:qFormat/>
    <w:rsid w:val="005D63FB"/>
    <w:pPr>
      <w:widowControl w:val="0"/>
      <w:autoSpaceDE w:val="0"/>
      <w:autoSpaceDN w:val="0"/>
      <w:adjustRightInd w:val="0"/>
      <w:spacing w:after="0" w:line="358" w:lineRule="exact"/>
      <w:ind w:firstLine="778"/>
      <w:contextualSpacing/>
      <w:jc w:val="both"/>
    </w:pPr>
    <w:rPr>
      <w:rFonts w:ascii="Times New Roman" w:eastAsia="Times New Roman" w:hAnsi="Times New Roman" w:cs="Times New Roman"/>
      <w:sz w:val="24"/>
      <w:szCs w:val="24"/>
      <w:lang w:eastAsia="ru-RU"/>
    </w:rPr>
  </w:style>
  <w:style w:type="paragraph" w:customStyle="1" w:styleId="Style5">
    <w:name w:val="Style5"/>
    <w:uiPriority w:val="99"/>
    <w:qFormat/>
    <w:rsid w:val="005D63FB"/>
    <w:pPr>
      <w:widowControl w:val="0"/>
      <w:autoSpaceDE w:val="0"/>
      <w:autoSpaceDN w:val="0"/>
      <w:adjustRightInd w:val="0"/>
      <w:spacing w:after="0" w:line="355" w:lineRule="exact"/>
      <w:ind w:hanging="725"/>
      <w:contextualSpacing/>
    </w:pPr>
    <w:rPr>
      <w:rFonts w:ascii="Times New Roman" w:eastAsia="Times New Roman" w:hAnsi="Times New Roman" w:cs="Times New Roman"/>
      <w:sz w:val="24"/>
      <w:szCs w:val="24"/>
      <w:lang w:eastAsia="ru-RU"/>
    </w:rPr>
  </w:style>
  <w:style w:type="paragraph" w:customStyle="1" w:styleId="Style6">
    <w:name w:val="Style6"/>
    <w:uiPriority w:val="99"/>
    <w:qFormat/>
    <w:rsid w:val="005D63FB"/>
    <w:pPr>
      <w:widowControl w:val="0"/>
      <w:autoSpaceDE w:val="0"/>
      <w:autoSpaceDN w:val="0"/>
      <w:adjustRightInd w:val="0"/>
      <w:spacing w:after="0" w:line="360" w:lineRule="exact"/>
      <w:ind w:firstLine="710"/>
      <w:contextualSpacing/>
      <w:jc w:val="both"/>
    </w:pPr>
    <w:rPr>
      <w:rFonts w:ascii="Times New Roman" w:eastAsia="Times New Roman" w:hAnsi="Times New Roman" w:cs="Times New Roman"/>
      <w:sz w:val="24"/>
      <w:szCs w:val="24"/>
      <w:lang w:eastAsia="ru-RU"/>
    </w:rPr>
  </w:style>
  <w:style w:type="paragraph" w:customStyle="1" w:styleId="p2">
    <w:name w:val="p2"/>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7">
    <w:name w:val="Комментарий"/>
    <w:next w:val="a"/>
    <w:uiPriority w:val="99"/>
    <w:qFormat/>
    <w:rsid w:val="005D63FB"/>
    <w:pPr>
      <w:shd w:val="clear" w:color="auto" w:fill="F0F0F0"/>
      <w:autoSpaceDE w:val="0"/>
      <w:autoSpaceDN w:val="0"/>
      <w:adjustRightInd w:val="0"/>
      <w:spacing w:before="75" w:after="0" w:line="240" w:lineRule="auto"/>
      <w:contextualSpacing/>
      <w:jc w:val="both"/>
    </w:pPr>
    <w:rPr>
      <w:rFonts w:ascii="Arial" w:eastAsia="Times New Roman" w:hAnsi="Arial" w:cs="Times New Roman"/>
      <w:color w:val="353842"/>
      <w:sz w:val="24"/>
      <w:szCs w:val="24"/>
      <w:lang w:eastAsia="ru-RU"/>
    </w:rPr>
  </w:style>
  <w:style w:type="paragraph" w:customStyle="1" w:styleId="ConsNormal">
    <w:name w:val="ConsNormal"/>
    <w:uiPriority w:val="99"/>
    <w:qFormat/>
    <w:rsid w:val="005D63FB"/>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uiPriority w:val="99"/>
    <w:qFormat/>
    <w:rsid w:val="005D63FB"/>
    <w:pPr>
      <w:spacing w:after="160" w:line="240" w:lineRule="exact"/>
      <w:contextualSpacing/>
    </w:pPr>
    <w:rPr>
      <w:rFonts w:ascii="Verdana" w:eastAsia="Times New Roman" w:hAnsi="Verdana" w:cs="Verdana"/>
      <w:sz w:val="20"/>
      <w:szCs w:val="20"/>
      <w:lang w:val="en-US"/>
    </w:rPr>
  </w:style>
  <w:style w:type="paragraph" w:customStyle="1" w:styleId="msonospacing0">
    <w:name w:val="msonospacing"/>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PointChar">
    <w:name w:val="Point Char"/>
    <w:link w:val="Point"/>
    <w:locked/>
    <w:rsid w:val="005D63FB"/>
    <w:rPr>
      <w:sz w:val="24"/>
      <w:szCs w:val="24"/>
    </w:rPr>
  </w:style>
  <w:style w:type="paragraph" w:customStyle="1" w:styleId="Point">
    <w:name w:val="Point"/>
    <w:link w:val="PointChar"/>
    <w:qFormat/>
    <w:rsid w:val="005D63FB"/>
    <w:pPr>
      <w:spacing w:before="120" w:after="0" w:line="288" w:lineRule="auto"/>
      <w:ind w:firstLine="720"/>
      <w:contextualSpacing/>
      <w:jc w:val="both"/>
    </w:pPr>
    <w:rPr>
      <w:sz w:val="24"/>
      <w:szCs w:val="24"/>
    </w:rPr>
  </w:style>
  <w:style w:type="paragraph" w:customStyle="1" w:styleId="311">
    <w:name w:val="Основной текст с отступом 31"/>
    <w:uiPriority w:val="99"/>
    <w:qFormat/>
    <w:rsid w:val="005D63FB"/>
    <w:pPr>
      <w:suppressAutoHyphens/>
      <w:spacing w:after="120" w:line="240" w:lineRule="auto"/>
      <w:ind w:left="283"/>
      <w:contextualSpacing/>
    </w:pPr>
    <w:rPr>
      <w:rFonts w:ascii="Times New Roman" w:eastAsia="Times New Roman" w:hAnsi="Times New Roman" w:cs="Times New Roman"/>
      <w:sz w:val="16"/>
      <w:szCs w:val="16"/>
      <w:lang w:eastAsia="ar-SA"/>
    </w:rPr>
  </w:style>
  <w:style w:type="paragraph" w:customStyle="1" w:styleId="1f0">
    <w:name w:val="Абзац1"/>
    <w:uiPriority w:val="99"/>
    <w:qFormat/>
    <w:rsid w:val="005D63FB"/>
    <w:pPr>
      <w:widowControl w:val="0"/>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FR1">
    <w:name w:val="FR1"/>
    <w:uiPriority w:val="99"/>
    <w:qFormat/>
    <w:rsid w:val="005D63FB"/>
    <w:pPr>
      <w:widowControl w:val="0"/>
      <w:snapToGrid w:val="0"/>
      <w:spacing w:before="180" w:after="0" w:line="240" w:lineRule="auto"/>
      <w:ind w:left="80"/>
      <w:contextualSpacing/>
      <w:jc w:val="center"/>
    </w:pPr>
    <w:rPr>
      <w:rFonts w:ascii="Courier New" w:eastAsia="Times New Roman" w:hAnsi="Courier New" w:cs="Times New Roman"/>
      <w:b/>
      <w:sz w:val="28"/>
      <w:szCs w:val="20"/>
      <w:lang w:eastAsia="ru-RU"/>
    </w:rPr>
  </w:style>
  <w:style w:type="paragraph" w:customStyle="1" w:styleId="Noparagraphstyle">
    <w:name w:val="[No paragraph style]"/>
    <w:uiPriority w:val="99"/>
    <w:qFormat/>
    <w:rsid w:val="005D63FB"/>
    <w:pPr>
      <w:autoSpaceDE w:val="0"/>
      <w:autoSpaceDN w:val="0"/>
      <w:adjustRightInd w:val="0"/>
      <w:spacing w:after="0" w:line="288" w:lineRule="auto"/>
      <w:contextualSpacing/>
    </w:pPr>
    <w:rPr>
      <w:rFonts w:ascii="Times New Roman" w:eastAsia="Times New Roman" w:hAnsi="Times New Roman" w:cs="Times New Roman"/>
      <w:color w:val="000000"/>
      <w:sz w:val="24"/>
      <w:szCs w:val="24"/>
      <w:lang w:eastAsia="ru-RU"/>
    </w:rPr>
  </w:style>
  <w:style w:type="paragraph" w:customStyle="1" w:styleId="1f1">
    <w:name w:val="Знак Знак Знак Знак Знак Знак1 Знак Знак Знак Знак"/>
    <w:uiPriority w:val="99"/>
    <w:qFormat/>
    <w:rsid w:val="005D63FB"/>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P39">
    <w:name w:val="P39"/>
    <w:uiPriority w:val="99"/>
    <w:qFormat/>
    <w:rsid w:val="005D63FB"/>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100">
    <w:name w:val="P100"/>
    <w:uiPriority w:val="99"/>
    <w:qFormat/>
    <w:rsid w:val="005D63FB"/>
    <w:pPr>
      <w:tabs>
        <w:tab w:val="left" w:pos="0"/>
      </w:tabs>
      <w:adjustRightInd w:val="0"/>
      <w:spacing w:after="0" w:line="240" w:lineRule="auto"/>
      <w:ind w:firstLine="709"/>
      <w:contextualSpacing/>
      <w:jc w:val="distribute"/>
    </w:pPr>
    <w:rPr>
      <w:rFonts w:ascii="Times New Roman" w:eastAsia="Times New Roman" w:hAnsi="Times New Roman" w:cs="Times New Roman"/>
      <w:sz w:val="24"/>
      <w:szCs w:val="20"/>
      <w:lang w:eastAsia="ru-RU"/>
    </w:rPr>
  </w:style>
  <w:style w:type="paragraph" w:customStyle="1" w:styleId="P59">
    <w:name w:val="P59"/>
    <w:uiPriority w:val="99"/>
    <w:qFormat/>
    <w:rsid w:val="005D63FB"/>
    <w:pPr>
      <w:widowControl w:val="0"/>
      <w:tabs>
        <w:tab w:val="left" w:pos="-3420"/>
      </w:tabs>
      <w:adjustRightInd w:val="0"/>
      <w:spacing w:after="0" w:line="240" w:lineRule="auto"/>
      <w:contextualSpacing/>
      <w:jc w:val="center"/>
    </w:pPr>
    <w:rPr>
      <w:rFonts w:ascii="Times New Roman" w:eastAsia="Times New Roman" w:hAnsi="Times New Roman" w:cs="Times New Roman"/>
      <w:sz w:val="24"/>
      <w:szCs w:val="20"/>
      <w:lang w:eastAsia="ru-RU"/>
    </w:rPr>
  </w:style>
  <w:style w:type="paragraph" w:customStyle="1" w:styleId="P61">
    <w:name w:val="P61"/>
    <w:uiPriority w:val="99"/>
    <w:qFormat/>
    <w:rsid w:val="005D63FB"/>
    <w:pPr>
      <w:widowControl w:val="0"/>
      <w:tabs>
        <w:tab w:val="left" w:pos="-3420"/>
      </w:tabs>
      <w:adjustRightInd w:val="0"/>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1f2">
    <w:name w:val="Знак Знак Знак Знак Знак Знак1 Знак Знак Знак Знак Знак Знак Знак"/>
    <w:uiPriority w:val="99"/>
    <w:qFormat/>
    <w:rsid w:val="005D63FB"/>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normal1">
    <w:name w:val="consplusnormal"/>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8">
    <w:name w:val="Нормальный (таблица)"/>
    <w:next w:val="a"/>
    <w:uiPriority w:val="99"/>
    <w:qFormat/>
    <w:rsid w:val="005D63FB"/>
    <w:pPr>
      <w:autoSpaceDE w:val="0"/>
      <w:autoSpaceDN w:val="0"/>
      <w:adjustRightInd w:val="0"/>
      <w:spacing w:after="0" w:line="240" w:lineRule="auto"/>
      <w:contextualSpacing/>
      <w:jc w:val="both"/>
    </w:pPr>
    <w:rPr>
      <w:rFonts w:ascii="Arial" w:eastAsia="Times New Roman" w:hAnsi="Arial" w:cs="Arial"/>
      <w:sz w:val="24"/>
      <w:szCs w:val="24"/>
    </w:rPr>
  </w:style>
  <w:style w:type="paragraph" w:customStyle="1" w:styleId="afff9">
    <w:name w:val="Прижатый влево"/>
    <w:next w:val="a"/>
    <w:uiPriority w:val="99"/>
    <w:qFormat/>
    <w:rsid w:val="005D63FB"/>
    <w:pPr>
      <w:autoSpaceDE w:val="0"/>
      <w:autoSpaceDN w:val="0"/>
      <w:adjustRightInd w:val="0"/>
      <w:spacing w:after="0" w:line="240" w:lineRule="auto"/>
      <w:contextualSpacing/>
    </w:pPr>
    <w:rPr>
      <w:rFonts w:ascii="Arial" w:eastAsia="Times New Roman" w:hAnsi="Arial" w:cs="Arial"/>
      <w:sz w:val="24"/>
      <w:szCs w:val="24"/>
    </w:rPr>
  </w:style>
  <w:style w:type="paragraph" w:customStyle="1" w:styleId="63">
    <w:name w:val="Знак Знак6 Знак Знак"/>
    <w:uiPriority w:val="99"/>
    <w:qFormat/>
    <w:rsid w:val="005D63FB"/>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DocList">
    <w:name w:val="ConsPlusDocList"/>
    <w:uiPriority w:val="99"/>
    <w:qFormat/>
    <w:rsid w:val="005D63FB"/>
    <w:pPr>
      <w:widowControl w:val="0"/>
      <w:autoSpaceDE w:val="0"/>
      <w:autoSpaceDN w:val="0"/>
      <w:spacing w:after="0" w:line="240" w:lineRule="auto"/>
      <w:contextualSpacing/>
    </w:pPr>
    <w:rPr>
      <w:rFonts w:ascii="Courier New" w:eastAsia="Calibri" w:hAnsi="Courier New" w:cs="Courier New"/>
      <w:sz w:val="20"/>
      <w:szCs w:val="20"/>
      <w:lang w:eastAsia="ru-RU"/>
    </w:rPr>
  </w:style>
  <w:style w:type="paragraph" w:customStyle="1" w:styleId="ConsPlusTitlePage">
    <w:name w:val="ConsPlusTitlePage"/>
    <w:uiPriority w:val="99"/>
    <w:qFormat/>
    <w:rsid w:val="005D63FB"/>
    <w:pPr>
      <w:widowControl w:val="0"/>
      <w:autoSpaceDE w:val="0"/>
      <w:autoSpaceDN w:val="0"/>
      <w:spacing w:after="0" w:line="240" w:lineRule="auto"/>
      <w:contextualSpacing/>
    </w:pPr>
    <w:rPr>
      <w:rFonts w:ascii="Tahoma" w:eastAsia="Calibri" w:hAnsi="Tahoma" w:cs="Tahoma"/>
      <w:sz w:val="20"/>
      <w:szCs w:val="20"/>
      <w:lang w:eastAsia="ru-RU"/>
    </w:rPr>
  </w:style>
  <w:style w:type="paragraph" w:customStyle="1" w:styleId="ConsPlusJurTerm">
    <w:name w:val="ConsPlusJurTerm"/>
    <w:uiPriority w:val="99"/>
    <w:qFormat/>
    <w:rsid w:val="005D63FB"/>
    <w:pPr>
      <w:widowControl w:val="0"/>
      <w:autoSpaceDE w:val="0"/>
      <w:autoSpaceDN w:val="0"/>
      <w:spacing w:after="0" w:line="240" w:lineRule="auto"/>
      <w:contextualSpacing/>
    </w:pPr>
    <w:rPr>
      <w:rFonts w:ascii="Tahoma" w:eastAsia="Calibri" w:hAnsi="Tahoma" w:cs="Tahoma"/>
      <w:sz w:val="26"/>
      <w:szCs w:val="20"/>
      <w:lang w:eastAsia="ru-RU"/>
    </w:rPr>
  </w:style>
  <w:style w:type="paragraph" w:customStyle="1" w:styleId="ConsPlusTextList">
    <w:name w:val="ConsPlusTextList"/>
    <w:uiPriority w:val="99"/>
    <w:qFormat/>
    <w:rsid w:val="005D63FB"/>
    <w:pPr>
      <w:widowControl w:val="0"/>
      <w:autoSpaceDE w:val="0"/>
      <w:autoSpaceDN w:val="0"/>
      <w:spacing w:after="0" w:line="240" w:lineRule="auto"/>
      <w:contextualSpacing/>
    </w:pPr>
    <w:rPr>
      <w:rFonts w:ascii="Arial" w:eastAsia="Calibri" w:hAnsi="Arial" w:cs="Arial"/>
      <w:sz w:val="20"/>
      <w:szCs w:val="20"/>
      <w:lang w:eastAsia="ru-RU"/>
    </w:rPr>
  </w:style>
  <w:style w:type="paragraph" w:customStyle="1" w:styleId="1f3">
    <w:name w:val="Указатель1"/>
    <w:uiPriority w:val="99"/>
    <w:qFormat/>
    <w:rsid w:val="005D63FB"/>
    <w:pPr>
      <w:suppressLineNumbers/>
      <w:suppressAutoHyphens/>
      <w:spacing w:after="0" w:line="240" w:lineRule="auto"/>
      <w:contextualSpacing/>
    </w:pPr>
    <w:rPr>
      <w:rFonts w:ascii="Arial" w:eastAsia="Calibri" w:hAnsi="Arial" w:cs="Arial"/>
      <w:sz w:val="28"/>
      <w:szCs w:val="28"/>
      <w:lang w:eastAsia="ar-SA"/>
    </w:rPr>
  </w:style>
  <w:style w:type="paragraph" w:customStyle="1" w:styleId="1f4">
    <w:name w:val="Цитата1"/>
    <w:uiPriority w:val="99"/>
    <w:qFormat/>
    <w:rsid w:val="005D63FB"/>
    <w:pPr>
      <w:suppressAutoHyphens/>
      <w:spacing w:after="0" w:line="240" w:lineRule="auto"/>
      <w:ind w:left="1134" w:right="1104"/>
      <w:contextualSpacing/>
      <w:jc w:val="center"/>
    </w:pPr>
    <w:rPr>
      <w:rFonts w:ascii="Times New Roman" w:eastAsia="Calibri" w:hAnsi="Times New Roman" w:cs="Times New Roman"/>
      <w:sz w:val="28"/>
      <w:szCs w:val="28"/>
      <w:lang w:eastAsia="ar-SA"/>
    </w:rPr>
  </w:style>
  <w:style w:type="paragraph" w:customStyle="1" w:styleId="afffa">
    <w:name w:val="Содержимое таблицы"/>
    <w:uiPriority w:val="99"/>
    <w:qFormat/>
    <w:rsid w:val="005D63FB"/>
    <w:pPr>
      <w:suppressLineNumbers/>
      <w:suppressAutoHyphens/>
      <w:spacing w:after="0" w:line="240" w:lineRule="auto"/>
      <w:contextualSpacing/>
    </w:pPr>
    <w:rPr>
      <w:rFonts w:ascii="Times New Roman" w:eastAsia="Calibri" w:hAnsi="Times New Roman" w:cs="Times New Roman"/>
      <w:sz w:val="28"/>
      <w:szCs w:val="28"/>
      <w:lang w:eastAsia="ar-SA"/>
    </w:rPr>
  </w:style>
  <w:style w:type="paragraph" w:customStyle="1" w:styleId="afffb">
    <w:name w:val="Заголовок таблицы"/>
    <w:basedOn w:val="afffa"/>
    <w:uiPriority w:val="99"/>
    <w:qFormat/>
    <w:rsid w:val="005D63FB"/>
    <w:pPr>
      <w:jc w:val="center"/>
    </w:pPr>
    <w:rPr>
      <w:b/>
      <w:bCs/>
    </w:rPr>
  </w:style>
  <w:style w:type="paragraph" w:customStyle="1" w:styleId="afffc">
    <w:name w:val="Содержимое врезки"/>
    <w:basedOn w:val="af7"/>
    <w:uiPriority w:val="99"/>
    <w:qFormat/>
    <w:rsid w:val="005D63FB"/>
    <w:pPr>
      <w:suppressAutoHyphens/>
      <w:spacing w:after="0"/>
      <w:ind w:right="-1"/>
      <w:jc w:val="center"/>
    </w:pPr>
    <w:rPr>
      <w:rFonts w:eastAsia="Calibri"/>
      <w:b/>
      <w:bCs/>
      <w:sz w:val="28"/>
      <w:szCs w:val="28"/>
      <w:lang w:eastAsia="ar-SA"/>
    </w:rPr>
  </w:style>
  <w:style w:type="paragraph" w:customStyle="1" w:styleId="consnonformat0">
    <w:name w:val="consnonformat"/>
    <w:uiPriority w:val="99"/>
    <w:qFormat/>
    <w:rsid w:val="005D63FB"/>
    <w:pPr>
      <w:spacing w:before="92" w:after="92" w:line="240" w:lineRule="auto"/>
      <w:contextualSpacing/>
    </w:pPr>
    <w:rPr>
      <w:rFonts w:ascii="Times New Roman" w:eastAsia="Calibri" w:hAnsi="Times New Roman" w:cs="Times New Roman"/>
      <w:sz w:val="24"/>
      <w:szCs w:val="24"/>
      <w:lang w:eastAsia="ru-RU"/>
    </w:rPr>
  </w:style>
  <w:style w:type="paragraph" w:customStyle="1" w:styleId="p8">
    <w:name w:val="p8"/>
    <w:uiPriority w:val="99"/>
    <w:qFormat/>
    <w:rsid w:val="005D63FB"/>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30">
    <w:name w:val="p23"/>
    <w:uiPriority w:val="99"/>
    <w:qFormat/>
    <w:rsid w:val="005D63FB"/>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4">
    <w:name w:val="p24"/>
    <w:uiPriority w:val="99"/>
    <w:qFormat/>
    <w:rsid w:val="005D63FB"/>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2a">
    <w:name w:val="Знак2"/>
    <w:uiPriority w:val="99"/>
    <w:qFormat/>
    <w:rsid w:val="005D63FB"/>
    <w:pPr>
      <w:widowControl w:val="0"/>
      <w:adjustRightInd w:val="0"/>
      <w:spacing w:after="160" w:line="240" w:lineRule="exact"/>
      <w:contextualSpacing/>
      <w:jc w:val="right"/>
    </w:pPr>
    <w:rPr>
      <w:rFonts w:ascii="Verdana" w:eastAsia="Times New Roman" w:hAnsi="Verdana" w:cs="Times New Roman"/>
      <w:sz w:val="20"/>
      <w:szCs w:val="20"/>
      <w:lang w:val="en-US"/>
    </w:rPr>
  </w:style>
  <w:style w:type="character" w:customStyle="1" w:styleId="afffd">
    <w:name w:val="Раздел Знак"/>
    <w:link w:val="afffe"/>
    <w:uiPriority w:val="99"/>
    <w:locked/>
    <w:rsid w:val="005D63FB"/>
    <w:rPr>
      <w:b/>
      <w:color w:val="000000"/>
      <w:sz w:val="24"/>
    </w:rPr>
  </w:style>
  <w:style w:type="paragraph" w:customStyle="1" w:styleId="afffe">
    <w:name w:val="Раздел"/>
    <w:link w:val="afffd"/>
    <w:uiPriority w:val="99"/>
    <w:qFormat/>
    <w:rsid w:val="005D63FB"/>
    <w:pPr>
      <w:contextualSpacing/>
    </w:pPr>
    <w:rPr>
      <w:b/>
      <w:color w:val="000000"/>
      <w:sz w:val="24"/>
    </w:rPr>
  </w:style>
  <w:style w:type="paragraph" w:styleId="affff">
    <w:name w:val="List Paragraph"/>
    <w:basedOn w:val="a"/>
    <w:uiPriority w:val="34"/>
    <w:qFormat/>
    <w:rsid w:val="005D63FB"/>
    <w:pPr>
      <w:ind w:left="720"/>
      <w:contextualSpacing/>
    </w:pPr>
  </w:style>
  <w:style w:type="paragraph" w:customStyle="1" w:styleId="affff0">
    <w:name w:val="Глава"/>
    <w:basedOn w:val="affff"/>
    <w:uiPriority w:val="99"/>
    <w:qFormat/>
    <w:rsid w:val="005D63FB"/>
    <w:pPr>
      <w:spacing w:after="200" w:line="276" w:lineRule="auto"/>
      <w:ind w:left="0" w:right="-21"/>
    </w:pPr>
    <w:rPr>
      <w:b/>
      <w:color w:val="000000"/>
      <w:lang w:eastAsia="en-US"/>
    </w:rPr>
  </w:style>
  <w:style w:type="paragraph" w:customStyle="1" w:styleId="affff1">
    <w:name w:val="ОснТекст"/>
    <w:uiPriority w:val="99"/>
    <w:qFormat/>
    <w:rsid w:val="005D63FB"/>
    <w:pPr>
      <w:ind w:firstLine="540"/>
      <w:contextualSpacing/>
    </w:pPr>
    <w:rPr>
      <w:rFonts w:ascii="Times New Roman" w:eastAsia="Times New Roman" w:hAnsi="Times New Roman" w:cs="Times New Roman"/>
      <w:color w:val="000000"/>
      <w:sz w:val="24"/>
      <w:szCs w:val="24"/>
    </w:rPr>
  </w:style>
  <w:style w:type="paragraph" w:styleId="aff5">
    <w:name w:val="No Spacing"/>
    <w:link w:val="aff4"/>
    <w:uiPriority w:val="1"/>
    <w:qFormat/>
    <w:rsid w:val="005D63FB"/>
    <w:pPr>
      <w:spacing w:after="0" w:line="240" w:lineRule="auto"/>
    </w:pPr>
    <w:rPr>
      <w:rFonts w:ascii="Times New Roman" w:hAnsi="Times New Roman" w:cs="Times New Roman"/>
    </w:rPr>
  </w:style>
  <w:style w:type="character" w:customStyle="1" w:styleId="affff2">
    <w:name w:val="ТАБЛИЦЫ Знак"/>
    <w:link w:val="affff3"/>
    <w:uiPriority w:val="99"/>
    <w:locked/>
    <w:rsid w:val="005D63FB"/>
    <w:rPr>
      <w:rFonts w:ascii="Calibri" w:hAnsi="Calibri" w:cs="Calibri"/>
      <w:color w:val="000000"/>
    </w:rPr>
  </w:style>
  <w:style w:type="paragraph" w:customStyle="1" w:styleId="affff3">
    <w:name w:val="ТАБЛИЦЫ"/>
    <w:basedOn w:val="aff5"/>
    <w:link w:val="affff2"/>
    <w:uiPriority w:val="99"/>
    <w:qFormat/>
    <w:rsid w:val="005D63FB"/>
    <w:pPr>
      <w:tabs>
        <w:tab w:val="num" w:pos="1209"/>
      </w:tabs>
      <w:contextualSpacing/>
    </w:pPr>
    <w:rPr>
      <w:rFonts w:ascii="Calibri" w:hAnsi="Calibri" w:cs="Calibri"/>
      <w:color w:val="000000"/>
    </w:rPr>
  </w:style>
  <w:style w:type="paragraph" w:customStyle="1" w:styleId="39">
    <w:name w:val="Абзац списка3"/>
    <w:uiPriority w:val="99"/>
    <w:qFormat/>
    <w:rsid w:val="005D63FB"/>
    <w:pPr>
      <w:ind w:left="720"/>
      <w:contextualSpacing/>
    </w:pPr>
    <w:rPr>
      <w:rFonts w:ascii="Calibri" w:eastAsia="Times New Roman" w:hAnsi="Calibri" w:cs="Calibri"/>
      <w:color w:val="000000"/>
    </w:rPr>
  </w:style>
  <w:style w:type="character" w:customStyle="1" w:styleId="affff4">
    <w:name w:val="Абзац списка Знак"/>
    <w:link w:val="2b"/>
    <w:uiPriority w:val="99"/>
    <w:locked/>
    <w:rsid w:val="005D63FB"/>
    <w:rPr>
      <w:rFonts w:ascii="Calibri" w:hAnsi="Calibri" w:cs="Calibri"/>
    </w:rPr>
  </w:style>
  <w:style w:type="paragraph" w:customStyle="1" w:styleId="2b">
    <w:name w:val="Абзац списка2"/>
    <w:link w:val="affff4"/>
    <w:uiPriority w:val="99"/>
    <w:qFormat/>
    <w:rsid w:val="005D63FB"/>
    <w:pPr>
      <w:ind w:left="720"/>
      <w:contextualSpacing/>
    </w:pPr>
    <w:rPr>
      <w:rFonts w:ascii="Calibri" w:hAnsi="Calibri" w:cs="Calibri"/>
    </w:rPr>
  </w:style>
  <w:style w:type="paragraph" w:customStyle="1" w:styleId="p3">
    <w:name w:val="p3"/>
    <w:uiPriority w:val="99"/>
    <w:qFormat/>
    <w:rsid w:val="005D63FB"/>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ListParagraph1">
    <w:name w:val="List Paragraph1"/>
    <w:uiPriority w:val="99"/>
    <w:qFormat/>
    <w:rsid w:val="005D63FB"/>
    <w:pPr>
      <w:ind w:left="720"/>
      <w:contextualSpacing/>
    </w:pPr>
    <w:rPr>
      <w:rFonts w:ascii="Calibri" w:eastAsia="Calibri" w:hAnsi="Calibri" w:cs="Times New Roman"/>
    </w:rPr>
  </w:style>
  <w:style w:type="paragraph" w:customStyle="1" w:styleId="NoSpacing1">
    <w:name w:val="No Spacing1"/>
    <w:uiPriority w:val="99"/>
    <w:qFormat/>
    <w:rsid w:val="005D63FB"/>
    <w:pPr>
      <w:spacing w:after="0"/>
      <w:ind w:firstLine="567"/>
      <w:contextualSpacing/>
      <w:jc w:val="both"/>
    </w:pPr>
    <w:rPr>
      <w:rFonts w:ascii="Times New Roman" w:eastAsia="Times New Roman" w:hAnsi="Times New Roman" w:cs="Times New Roman"/>
      <w:sz w:val="28"/>
      <w:szCs w:val="28"/>
    </w:rPr>
  </w:style>
  <w:style w:type="paragraph" w:customStyle="1" w:styleId="Normal1">
    <w:name w:val="Normal1"/>
    <w:uiPriority w:val="99"/>
    <w:qFormat/>
    <w:rsid w:val="005D63FB"/>
    <w:pPr>
      <w:widowControl w:val="0"/>
      <w:spacing w:after="0" w:line="240" w:lineRule="auto"/>
      <w:ind w:firstLine="400"/>
      <w:contextualSpacing/>
      <w:jc w:val="both"/>
    </w:pPr>
    <w:rPr>
      <w:rFonts w:ascii="Times New Roman" w:eastAsia="Calibri" w:hAnsi="Times New Roman" w:cs="Times New Roman"/>
      <w:sz w:val="24"/>
      <w:szCs w:val="20"/>
      <w:lang w:eastAsia="ru-RU"/>
    </w:rPr>
  </w:style>
  <w:style w:type="paragraph" w:customStyle="1" w:styleId="110">
    <w:name w:val="Без интервала11"/>
    <w:uiPriority w:val="99"/>
    <w:qFormat/>
    <w:rsid w:val="005D63FB"/>
    <w:pPr>
      <w:spacing w:after="0"/>
      <w:ind w:firstLine="567"/>
      <w:contextualSpacing/>
      <w:jc w:val="both"/>
    </w:pPr>
    <w:rPr>
      <w:rFonts w:ascii="Times New Roman" w:eastAsia="Times New Roman" w:hAnsi="Times New Roman" w:cs="Times New Roman"/>
      <w:sz w:val="28"/>
      <w:szCs w:val="28"/>
    </w:rPr>
  </w:style>
  <w:style w:type="paragraph" w:customStyle="1" w:styleId="affff5">
    <w:name w:val="обычный"/>
    <w:uiPriority w:val="99"/>
    <w:qFormat/>
    <w:rsid w:val="005D63FB"/>
    <w:pPr>
      <w:spacing w:after="0" w:line="240" w:lineRule="auto"/>
      <w:contextualSpacing/>
    </w:pPr>
    <w:rPr>
      <w:rFonts w:ascii="Times New Roman" w:eastAsia="Times New Roman" w:hAnsi="Times New Roman" w:cs="Times New Roman"/>
      <w:color w:val="000000"/>
      <w:sz w:val="20"/>
      <w:szCs w:val="20"/>
      <w:lang w:eastAsia="ru-RU"/>
    </w:rPr>
  </w:style>
  <w:style w:type="character" w:customStyle="1" w:styleId="CharStyle25">
    <w:name w:val="Char Style 25"/>
    <w:link w:val="Style24"/>
    <w:uiPriority w:val="99"/>
    <w:locked/>
    <w:rsid w:val="005D63FB"/>
    <w:rPr>
      <w:sz w:val="26"/>
      <w:shd w:val="clear" w:color="auto" w:fill="FFFFFF"/>
    </w:rPr>
  </w:style>
  <w:style w:type="paragraph" w:customStyle="1" w:styleId="Style24">
    <w:name w:val="Style 24"/>
    <w:link w:val="CharStyle25"/>
    <w:uiPriority w:val="99"/>
    <w:qFormat/>
    <w:rsid w:val="005D63FB"/>
    <w:pPr>
      <w:widowControl w:val="0"/>
      <w:shd w:val="clear" w:color="auto" w:fill="FFFFFF"/>
      <w:spacing w:before="660" w:after="0" w:line="317" w:lineRule="exact"/>
      <w:contextualSpacing/>
      <w:jc w:val="both"/>
    </w:pPr>
    <w:rPr>
      <w:sz w:val="26"/>
    </w:rPr>
  </w:style>
  <w:style w:type="character" w:customStyle="1" w:styleId="CharStyle47">
    <w:name w:val="Char Style 47"/>
    <w:link w:val="Style46"/>
    <w:uiPriority w:val="99"/>
    <w:locked/>
    <w:rsid w:val="005D63FB"/>
    <w:rPr>
      <w:shd w:val="clear" w:color="auto" w:fill="FFFFFF"/>
    </w:rPr>
  </w:style>
  <w:style w:type="paragraph" w:customStyle="1" w:styleId="Style46">
    <w:name w:val="Style 46"/>
    <w:link w:val="CharStyle47"/>
    <w:uiPriority w:val="99"/>
    <w:qFormat/>
    <w:rsid w:val="005D63FB"/>
    <w:pPr>
      <w:widowControl w:val="0"/>
      <w:shd w:val="clear" w:color="auto" w:fill="FFFFFF"/>
      <w:spacing w:before="240" w:after="420" w:line="240" w:lineRule="exact"/>
      <w:contextualSpacing/>
      <w:jc w:val="both"/>
    </w:pPr>
  </w:style>
  <w:style w:type="paragraph" w:customStyle="1" w:styleId="46">
    <w:name w:val="Абзац списка4"/>
    <w:uiPriority w:val="99"/>
    <w:qFormat/>
    <w:rsid w:val="005D63FB"/>
    <w:pPr>
      <w:spacing w:after="0" w:line="240" w:lineRule="auto"/>
      <w:ind w:left="720"/>
      <w:contextualSpacing/>
    </w:pPr>
    <w:rPr>
      <w:rFonts w:ascii="Times New Roman" w:eastAsia="Calibri" w:hAnsi="Times New Roman" w:cs="Times New Roman"/>
      <w:sz w:val="24"/>
      <w:szCs w:val="24"/>
      <w:lang w:eastAsia="ru-RU"/>
    </w:rPr>
  </w:style>
  <w:style w:type="paragraph" w:customStyle="1" w:styleId="2c">
    <w:name w:val="Без интервала2"/>
    <w:uiPriority w:val="99"/>
    <w:qFormat/>
    <w:rsid w:val="005D63FB"/>
    <w:pPr>
      <w:spacing w:after="0"/>
      <w:ind w:firstLine="567"/>
      <w:contextualSpacing/>
      <w:jc w:val="both"/>
    </w:pPr>
    <w:rPr>
      <w:rFonts w:ascii="Times New Roman" w:eastAsia="Calibri" w:hAnsi="Times New Roman" w:cs="Times New Roman"/>
      <w:sz w:val="28"/>
      <w:szCs w:val="28"/>
    </w:rPr>
  </w:style>
  <w:style w:type="paragraph" w:customStyle="1" w:styleId="2d">
    <w:name w:val="Обычный2"/>
    <w:uiPriority w:val="99"/>
    <w:qFormat/>
    <w:rsid w:val="005D63FB"/>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dfootnote1">
    <w:name w:val="sdfootnote1"/>
    <w:uiPriority w:val="99"/>
    <w:qFormat/>
    <w:rsid w:val="005D63FB"/>
    <w:pPr>
      <w:spacing w:before="100" w:beforeAutospacing="1" w:after="0" w:line="240" w:lineRule="auto"/>
      <w:ind w:left="340" w:hanging="340"/>
      <w:contextualSpacing/>
    </w:pPr>
    <w:rPr>
      <w:rFonts w:ascii="Times New Roman" w:eastAsia="Times New Roman" w:hAnsi="Times New Roman" w:cs="Times New Roman"/>
      <w:sz w:val="20"/>
      <w:szCs w:val="20"/>
      <w:lang w:eastAsia="ru-RU"/>
    </w:rPr>
  </w:style>
  <w:style w:type="paragraph" w:customStyle="1" w:styleId="formattexttopleveltextindenttext">
    <w:name w:val="formattext topleveltext indenttext"/>
    <w:uiPriority w:val="99"/>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f6">
    <w:name w:val="Первая строка заголовка"/>
    <w:uiPriority w:val="99"/>
    <w:qFormat/>
    <w:rsid w:val="005D63FB"/>
    <w:pPr>
      <w:keepNext/>
      <w:keepLines/>
      <w:spacing w:before="960" w:after="120" w:line="240" w:lineRule="auto"/>
      <w:contextualSpacing/>
      <w:jc w:val="center"/>
    </w:pPr>
    <w:rPr>
      <w:rFonts w:ascii="Times New Roman" w:eastAsia="Times New Roman" w:hAnsi="Times New Roman" w:cs="Times New Roman"/>
      <w:b/>
      <w:noProof/>
      <w:sz w:val="32"/>
      <w:szCs w:val="20"/>
      <w:lang w:eastAsia="ru-RU"/>
    </w:rPr>
  </w:style>
  <w:style w:type="paragraph" w:customStyle="1" w:styleId="1f5">
    <w:name w:val="Текст1"/>
    <w:uiPriority w:val="99"/>
    <w:qFormat/>
    <w:rsid w:val="005D63FB"/>
    <w:pPr>
      <w:spacing w:after="120" w:line="240" w:lineRule="auto"/>
      <w:ind w:firstLine="851"/>
      <w:contextualSpacing/>
      <w:jc w:val="both"/>
    </w:pPr>
    <w:rPr>
      <w:rFonts w:ascii="Times New Roman" w:eastAsia="Times New Roman" w:hAnsi="Times New Roman" w:cs="Times New Roman"/>
      <w:sz w:val="26"/>
      <w:szCs w:val="20"/>
      <w:lang w:eastAsia="ru-RU"/>
    </w:rPr>
  </w:style>
  <w:style w:type="paragraph" w:styleId="af5">
    <w:name w:val="Signature"/>
    <w:basedOn w:val="a"/>
    <w:link w:val="af4"/>
    <w:uiPriority w:val="99"/>
    <w:semiHidden/>
    <w:unhideWhenUsed/>
    <w:rsid w:val="005D63FB"/>
    <w:pPr>
      <w:ind w:left="4252"/>
    </w:pPr>
  </w:style>
  <w:style w:type="character" w:customStyle="1" w:styleId="1f6">
    <w:name w:val="Подпись Знак1"/>
    <w:basedOn w:val="a0"/>
    <w:uiPriority w:val="99"/>
    <w:semiHidden/>
    <w:rsid w:val="005D63FB"/>
    <w:rPr>
      <w:rFonts w:ascii="Times New Roman" w:eastAsia="Times New Roman" w:hAnsi="Times New Roman" w:cs="Times New Roman"/>
      <w:sz w:val="24"/>
      <w:szCs w:val="24"/>
      <w:lang w:eastAsia="ru-RU"/>
    </w:rPr>
  </w:style>
  <w:style w:type="paragraph" w:customStyle="1" w:styleId="affff7">
    <w:name w:val="Черта в конце текста"/>
    <w:basedOn w:val="af5"/>
    <w:uiPriority w:val="99"/>
    <w:qFormat/>
    <w:rsid w:val="005D63FB"/>
    <w:pPr>
      <w:spacing w:before="480"/>
      <w:ind w:left="4253"/>
      <w:contextualSpacing/>
    </w:pPr>
    <w:rPr>
      <w:sz w:val="26"/>
      <w:szCs w:val="20"/>
    </w:rPr>
  </w:style>
  <w:style w:type="character" w:customStyle="1" w:styleId="111">
    <w:name w:val="Основной текст (11)_"/>
    <w:link w:val="112"/>
    <w:locked/>
    <w:rsid w:val="005D63FB"/>
    <w:rPr>
      <w:b/>
      <w:bCs/>
      <w:i/>
      <w:iCs/>
      <w:sz w:val="28"/>
      <w:szCs w:val="28"/>
      <w:shd w:val="clear" w:color="auto" w:fill="FFFFFF"/>
    </w:rPr>
  </w:style>
  <w:style w:type="paragraph" w:customStyle="1" w:styleId="112">
    <w:name w:val="Основной текст (11)"/>
    <w:link w:val="111"/>
    <w:qFormat/>
    <w:rsid w:val="005D63FB"/>
    <w:pPr>
      <w:widowControl w:val="0"/>
      <w:shd w:val="clear" w:color="auto" w:fill="FFFFFF"/>
      <w:spacing w:after="0" w:line="324" w:lineRule="exact"/>
      <w:contextualSpacing/>
      <w:jc w:val="both"/>
    </w:pPr>
    <w:rPr>
      <w:b/>
      <w:bCs/>
      <w:i/>
      <w:iCs/>
      <w:sz w:val="28"/>
      <w:szCs w:val="28"/>
    </w:rPr>
  </w:style>
  <w:style w:type="paragraph" w:customStyle="1" w:styleId="3a">
    <w:name w:val="Без интервала3"/>
    <w:uiPriority w:val="99"/>
    <w:qFormat/>
    <w:rsid w:val="005D63FB"/>
    <w:pPr>
      <w:widowControl w:val="0"/>
      <w:autoSpaceDE w:val="0"/>
      <w:autoSpaceDN w:val="0"/>
      <w:adjustRightInd w:val="0"/>
      <w:spacing w:after="0" w:line="240" w:lineRule="auto"/>
      <w:contextualSpacing/>
    </w:pPr>
    <w:rPr>
      <w:rFonts w:ascii="Times New Roman" w:eastAsia="Calibri" w:hAnsi="Times New Roman" w:cs="Times New Roman"/>
      <w:sz w:val="20"/>
      <w:szCs w:val="20"/>
      <w:lang w:eastAsia="ru-RU"/>
    </w:rPr>
  </w:style>
  <w:style w:type="paragraph" w:customStyle="1" w:styleId="printj">
    <w:name w:val="printj"/>
    <w:uiPriority w:val="99"/>
    <w:qFormat/>
    <w:rsid w:val="005D63FB"/>
    <w:pPr>
      <w:spacing w:before="144" w:after="288" w:line="240" w:lineRule="auto"/>
      <w:contextualSpacing/>
      <w:jc w:val="both"/>
    </w:pPr>
    <w:rPr>
      <w:rFonts w:ascii="Times New Roman" w:eastAsia="Calibri" w:hAnsi="Times New Roman" w:cs="Times New Roman"/>
      <w:sz w:val="24"/>
      <w:szCs w:val="24"/>
      <w:lang w:eastAsia="ru-RU"/>
    </w:rPr>
  </w:style>
  <w:style w:type="character" w:customStyle="1" w:styleId="Bodytext2">
    <w:name w:val="Body text (2)_"/>
    <w:basedOn w:val="a0"/>
    <w:link w:val="Bodytext21"/>
    <w:locked/>
    <w:rsid w:val="005D63FB"/>
    <w:rPr>
      <w:b/>
      <w:bCs/>
      <w:shd w:val="clear" w:color="auto" w:fill="FFFFFF"/>
    </w:rPr>
  </w:style>
  <w:style w:type="paragraph" w:customStyle="1" w:styleId="Bodytext21">
    <w:name w:val="Body text (2)1"/>
    <w:link w:val="Bodytext2"/>
    <w:qFormat/>
    <w:rsid w:val="005D63FB"/>
    <w:pPr>
      <w:widowControl w:val="0"/>
      <w:shd w:val="clear" w:color="auto" w:fill="FFFFFF"/>
      <w:spacing w:before="300" w:after="0" w:line="302" w:lineRule="exact"/>
      <w:contextualSpacing/>
      <w:jc w:val="both"/>
    </w:pPr>
    <w:rPr>
      <w:b/>
      <w:bCs/>
    </w:rPr>
  </w:style>
  <w:style w:type="paragraph" w:customStyle="1" w:styleId="2-">
    <w:name w:val="Рег. Заголовок 2-го уровня регламента"/>
    <w:basedOn w:val="ConsPlusNormal0"/>
    <w:uiPriority w:val="99"/>
    <w:qFormat/>
    <w:rsid w:val="005D63FB"/>
    <w:pPr>
      <w:widowControl/>
      <w:numPr>
        <w:numId w:val="5"/>
      </w:numPr>
      <w:tabs>
        <w:tab w:val="num" w:pos="360"/>
      </w:tabs>
      <w:adjustRightInd w:val="0"/>
      <w:spacing w:before="360" w:after="240"/>
      <w:ind w:left="0" w:firstLine="720"/>
      <w:jc w:val="center"/>
      <w:outlineLvl w:val="1"/>
    </w:pPr>
    <w:rPr>
      <w:rFonts w:ascii="Times New Roman" w:eastAsiaTheme="minorHAnsi" w:hAnsi="Times New Roman" w:cs="Times New Roman"/>
      <w:b/>
      <w:i/>
      <w:sz w:val="28"/>
      <w:szCs w:val="28"/>
      <w:lang w:eastAsia="en-US"/>
    </w:rPr>
  </w:style>
  <w:style w:type="paragraph" w:customStyle="1" w:styleId="1110">
    <w:name w:val="Рег. 1.1.1"/>
    <w:uiPriority w:val="99"/>
    <w:qFormat/>
    <w:rsid w:val="005D63FB"/>
    <w:pPr>
      <w:spacing w:after="0"/>
      <w:ind w:left="1145" w:hanging="720"/>
      <w:contextualSpacing/>
      <w:jc w:val="both"/>
    </w:pPr>
    <w:rPr>
      <w:rFonts w:ascii="Times New Roman" w:eastAsia="Times New Roman" w:hAnsi="Times New Roman" w:cs="Times New Roman"/>
      <w:sz w:val="28"/>
      <w:szCs w:val="28"/>
    </w:rPr>
  </w:style>
  <w:style w:type="character" w:customStyle="1" w:styleId="ListParagraphChar">
    <w:name w:val="List Paragraph Char"/>
    <w:aliases w:val="Абзац списка нумерованный Char"/>
    <w:link w:val="53"/>
    <w:locked/>
    <w:rsid w:val="005D63FB"/>
    <w:rPr>
      <w:rFonts w:ascii="Calibri" w:hAnsi="Calibri" w:cs="Calibri"/>
    </w:rPr>
  </w:style>
  <w:style w:type="paragraph" w:customStyle="1" w:styleId="53">
    <w:name w:val="Абзац списка5"/>
    <w:aliases w:val="Абзац списка нумерованный"/>
    <w:link w:val="ListParagraphChar"/>
    <w:qFormat/>
    <w:rsid w:val="005D63FB"/>
    <w:pPr>
      <w:ind w:left="720"/>
      <w:contextualSpacing/>
    </w:pPr>
    <w:rPr>
      <w:rFonts w:ascii="Calibri" w:hAnsi="Calibri" w:cs="Calibri"/>
    </w:rPr>
  </w:style>
  <w:style w:type="paragraph" w:styleId="4">
    <w:name w:val="List Number 4"/>
    <w:basedOn w:val="a"/>
    <w:semiHidden/>
    <w:unhideWhenUsed/>
    <w:rsid w:val="005D63FB"/>
    <w:pPr>
      <w:numPr>
        <w:numId w:val="1"/>
      </w:numPr>
      <w:contextualSpacing/>
    </w:pPr>
  </w:style>
  <w:style w:type="character" w:customStyle="1" w:styleId="11110">
    <w:name w:val="1.1.1.1 Знак"/>
    <w:basedOn w:val="a0"/>
    <w:link w:val="1111"/>
    <w:locked/>
    <w:rsid w:val="005D63FB"/>
    <w:rPr>
      <w:sz w:val="24"/>
    </w:rPr>
  </w:style>
  <w:style w:type="paragraph" w:customStyle="1" w:styleId="1111">
    <w:name w:val="1.1.1.1"/>
    <w:basedOn w:val="4"/>
    <w:link w:val="11110"/>
    <w:qFormat/>
    <w:rsid w:val="005D63FB"/>
    <w:pPr>
      <w:numPr>
        <w:numId w:val="7"/>
      </w:numPr>
      <w:spacing w:after="200"/>
      <w:ind w:left="1429"/>
    </w:pPr>
    <w:rPr>
      <w:rFonts w:asciiTheme="minorHAnsi" w:eastAsiaTheme="minorHAnsi" w:hAnsiTheme="minorHAnsi" w:cstheme="minorBidi"/>
      <w:szCs w:val="22"/>
      <w:lang w:eastAsia="en-US"/>
    </w:rPr>
  </w:style>
  <w:style w:type="paragraph" w:customStyle="1" w:styleId="64">
    <w:name w:val="Абзац списка6"/>
    <w:uiPriority w:val="99"/>
    <w:qFormat/>
    <w:rsid w:val="005D63FB"/>
    <w:pPr>
      <w:spacing w:after="0" w:line="240" w:lineRule="auto"/>
      <w:ind w:left="720"/>
      <w:contextualSpacing/>
    </w:pPr>
    <w:rPr>
      <w:rFonts w:ascii="Times New Roman" w:eastAsia="Calibri" w:hAnsi="Times New Roman" w:cs="Times New Roman"/>
      <w:sz w:val="20"/>
      <w:szCs w:val="20"/>
      <w:lang w:eastAsia="ru-RU"/>
    </w:rPr>
  </w:style>
  <w:style w:type="paragraph" w:customStyle="1" w:styleId="47">
    <w:name w:val="Без интервала4"/>
    <w:uiPriority w:val="99"/>
    <w:qFormat/>
    <w:rsid w:val="005D63FB"/>
    <w:pPr>
      <w:spacing w:after="0"/>
      <w:ind w:firstLine="567"/>
      <w:contextualSpacing/>
      <w:jc w:val="both"/>
    </w:pPr>
    <w:rPr>
      <w:rFonts w:ascii="Times New Roman" w:eastAsia="Calibri" w:hAnsi="Times New Roman" w:cs="Times New Roman"/>
      <w:color w:val="000000"/>
      <w:sz w:val="28"/>
      <w:lang w:eastAsia="ru-RU"/>
    </w:rPr>
  </w:style>
  <w:style w:type="paragraph" w:customStyle="1" w:styleId="54">
    <w:name w:val="Без интервала5"/>
    <w:qFormat/>
    <w:rsid w:val="005D63FB"/>
    <w:pPr>
      <w:widowControl w:val="0"/>
      <w:autoSpaceDE w:val="0"/>
      <w:autoSpaceDN w:val="0"/>
      <w:adjustRightInd w:val="0"/>
      <w:spacing w:after="0" w:line="240" w:lineRule="auto"/>
      <w:contextualSpacing/>
    </w:pPr>
  </w:style>
  <w:style w:type="paragraph" w:customStyle="1" w:styleId="table0">
    <w:name w:val="table0"/>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able">
    <w:name w:val="table"/>
    <w:qFormat/>
    <w:rsid w:val="005D63F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styleId="affff8">
    <w:name w:val="footnote reference"/>
    <w:basedOn w:val="a0"/>
    <w:uiPriority w:val="99"/>
    <w:semiHidden/>
    <w:unhideWhenUsed/>
    <w:rsid w:val="005D63FB"/>
    <w:rPr>
      <w:vertAlign w:val="superscript"/>
    </w:rPr>
  </w:style>
  <w:style w:type="character" w:styleId="affff9">
    <w:name w:val="endnote reference"/>
    <w:semiHidden/>
    <w:unhideWhenUsed/>
    <w:rsid w:val="005D63FB"/>
    <w:rPr>
      <w:vertAlign w:val="superscript"/>
    </w:rPr>
  </w:style>
  <w:style w:type="character" w:customStyle="1" w:styleId="710">
    <w:name w:val="Заголовок 7 Знак1"/>
    <w:basedOn w:val="a0"/>
    <w:semiHidden/>
    <w:rsid w:val="005D63FB"/>
    <w:rPr>
      <w:rFonts w:asciiTheme="majorHAnsi" w:eastAsiaTheme="majorEastAsia" w:hAnsiTheme="majorHAnsi" w:cstheme="majorBidi" w:hint="default"/>
      <w:i/>
      <w:iCs/>
      <w:color w:val="404040" w:themeColor="text1" w:themeTint="BF"/>
      <w:sz w:val="24"/>
      <w:szCs w:val="24"/>
      <w:lang w:eastAsia="ru-RU"/>
    </w:rPr>
  </w:style>
  <w:style w:type="character" w:customStyle="1" w:styleId="810">
    <w:name w:val="Заголовок 8 Знак1"/>
    <w:basedOn w:val="a0"/>
    <w:semiHidden/>
    <w:rsid w:val="005D63FB"/>
    <w:rPr>
      <w:rFonts w:asciiTheme="majorHAnsi" w:eastAsiaTheme="majorEastAsia" w:hAnsiTheme="majorHAnsi" w:cstheme="majorBidi" w:hint="default"/>
      <w:color w:val="404040" w:themeColor="text1" w:themeTint="BF"/>
      <w:lang w:eastAsia="ru-RU"/>
    </w:rPr>
  </w:style>
  <w:style w:type="character" w:customStyle="1" w:styleId="910">
    <w:name w:val="Заголовок 9 Знак1"/>
    <w:basedOn w:val="a0"/>
    <w:semiHidden/>
    <w:rsid w:val="005D63FB"/>
    <w:rPr>
      <w:rFonts w:asciiTheme="majorHAnsi" w:eastAsiaTheme="majorEastAsia" w:hAnsiTheme="majorHAnsi" w:cstheme="majorBidi" w:hint="default"/>
      <w:i/>
      <w:iCs/>
      <w:color w:val="404040" w:themeColor="text1" w:themeTint="BF"/>
      <w:lang w:eastAsia="ru-RU"/>
    </w:rPr>
  </w:style>
  <w:style w:type="paragraph" w:styleId="aff3">
    <w:name w:val="Balloon Text"/>
    <w:basedOn w:val="a"/>
    <w:link w:val="aff2"/>
    <w:uiPriority w:val="99"/>
    <w:semiHidden/>
    <w:unhideWhenUsed/>
    <w:rsid w:val="005D63FB"/>
    <w:rPr>
      <w:rFonts w:ascii="Tahoma" w:hAnsi="Tahoma" w:cs="Tahoma"/>
      <w:sz w:val="16"/>
      <w:szCs w:val="16"/>
    </w:rPr>
  </w:style>
  <w:style w:type="character" w:customStyle="1" w:styleId="1f7">
    <w:name w:val="Текст выноски Знак1"/>
    <w:basedOn w:val="a0"/>
    <w:uiPriority w:val="99"/>
    <w:semiHidden/>
    <w:rsid w:val="005D63FB"/>
    <w:rPr>
      <w:rFonts w:ascii="Tahoma" w:eastAsia="Times New Roman" w:hAnsi="Tahoma" w:cs="Tahoma"/>
      <w:sz w:val="16"/>
      <w:szCs w:val="16"/>
      <w:lang w:eastAsia="ru-RU"/>
    </w:rPr>
  </w:style>
  <w:style w:type="paragraph" w:styleId="22">
    <w:name w:val="Body Text 2"/>
    <w:basedOn w:val="a"/>
    <w:link w:val="21"/>
    <w:semiHidden/>
    <w:unhideWhenUsed/>
    <w:rsid w:val="005D63FB"/>
    <w:pPr>
      <w:spacing w:after="120" w:line="480" w:lineRule="auto"/>
    </w:pPr>
    <w:rPr>
      <w:rFonts w:asciiTheme="minorHAnsi" w:eastAsiaTheme="minorHAnsi" w:hAnsiTheme="minorHAnsi" w:cstheme="minorBidi"/>
      <w:sz w:val="18"/>
    </w:rPr>
  </w:style>
  <w:style w:type="character" w:customStyle="1" w:styleId="212">
    <w:name w:val="Основной текст 2 Знак1"/>
    <w:basedOn w:val="a0"/>
    <w:uiPriority w:val="99"/>
    <w:semiHidden/>
    <w:rsid w:val="005D63FB"/>
    <w:rPr>
      <w:rFonts w:ascii="Times New Roman" w:eastAsia="Times New Roman" w:hAnsi="Times New Roman" w:cs="Times New Roman"/>
      <w:sz w:val="24"/>
      <w:szCs w:val="24"/>
      <w:lang w:eastAsia="ru-RU"/>
    </w:rPr>
  </w:style>
  <w:style w:type="character" w:customStyle="1" w:styleId="apple-style-span">
    <w:name w:val="apple-style-span"/>
    <w:basedOn w:val="a0"/>
    <w:rsid w:val="005D63FB"/>
  </w:style>
  <w:style w:type="paragraph" w:styleId="afb">
    <w:name w:val="Subtitle"/>
    <w:basedOn w:val="a"/>
    <w:next w:val="a"/>
    <w:link w:val="afa"/>
    <w:qFormat/>
    <w:rsid w:val="005D63FB"/>
    <w:pPr>
      <w:numPr>
        <w:ilvl w:val="1"/>
      </w:numPr>
    </w:pPr>
    <w:rPr>
      <w:b/>
      <w:sz w:val="28"/>
      <w:szCs w:val="20"/>
      <w:lang w:val="x-none"/>
    </w:rPr>
  </w:style>
  <w:style w:type="character" w:customStyle="1" w:styleId="1f8">
    <w:name w:val="Подзаголовок Знак1"/>
    <w:basedOn w:val="a0"/>
    <w:uiPriority w:val="11"/>
    <w:rsid w:val="005D63FB"/>
    <w:rPr>
      <w:rFonts w:asciiTheme="majorHAnsi" w:eastAsiaTheme="majorEastAsia" w:hAnsiTheme="majorHAnsi" w:cstheme="majorBidi"/>
      <w:i/>
      <w:iCs/>
      <w:color w:val="4F81BD" w:themeColor="accent1"/>
      <w:spacing w:val="15"/>
      <w:sz w:val="24"/>
      <w:szCs w:val="24"/>
      <w:lang w:eastAsia="ru-RU"/>
    </w:rPr>
  </w:style>
  <w:style w:type="paragraph" w:styleId="a9">
    <w:name w:val="footnote text"/>
    <w:basedOn w:val="a"/>
    <w:link w:val="a8"/>
    <w:uiPriority w:val="99"/>
    <w:semiHidden/>
    <w:unhideWhenUsed/>
    <w:rsid w:val="005D63FB"/>
    <w:rPr>
      <w:rFonts w:ascii="Calibri" w:eastAsiaTheme="minorHAnsi" w:hAnsi="Calibri" w:cs="Calibri"/>
      <w:sz w:val="22"/>
      <w:szCs w:val="22"/>
      <w:lang w:eastAsia="en-US"/>
    </w:rPr>
  </w:style>
  <w:style w:type="character" w:customStyle="1" w:styleId="1f9">
    <w:name w:val="Текст сноски Знак1"/>
    <w:basedOn w:val="a0"/>
    <w:uiPriority w:val="99"/>
    <w:semiHidden/>
    <w:rsid w:val="005D63FB"/>
    <w:rPr>
      <w:rFonts w:ascii="Times New Roman" w:eastAsia="Times New Roman" w:hAnsi="Times New Roman" w:cs="Times New Roman"/>
      <w:sz w:val="20"/>
      <w:szCs w:val="20"/>
      <w:lang w:eastAsia="ru-RU"/>
    </w:rPr>
  </w:style>
  <w:style w:type="paragraph" w:styleId="ad">
    <w:name w:val="header"/>
    <w:basedOn w:val="a"/>
    <w:link w:val="ac"/>
    <w:uiPriority w:val="99"/>
    <w:semiHidden/>
    <w:unhideWhenUsed/>
    <w:rsid w:val="005D63FB"/>
    <w:pPr>
      <w:tabs>
        <w:tab w:val="center" w:pos="4677"/>
        <w:tab w:val="right" w:pos="9355"/>
      </w:tabs>
    </w:pPr>
    <w:rPr>
      <w:rFonts w:asciiTheme="minorHAnsi" w:eastAsiaTheme="minorHAnsi" w:hAnsiTheme="minorHAnsi" w:cstheme="minorBidi"/>
      <w:sz w:val="28"/>
      <w:szCs w:val="22"/>
      <w:lang w:eastAsia="en-US"/>
    </w:rPr>
  </w:style>
  <w:style w:type="character" w:customStyle="1" w:styleId="1fa">
    <w:name w:val="Верхний колонтитул Знак1"/>
    <w:basedOn w:val="a0"/>
    <w:uiPriority w:val="99"/>
    <w:semiHidden/>
    <w:rsid w:val="005D63FB"/>
    <w:rPr>
      <w:rFonts w:ascii="Times New Roman" w:eastAsia="Times New Roman" w:hAnsi="Times New Roman" w:cs="Times New Roman"/>
      <w:sz w:val="24"/>
      <w:szCs w:val="24"/>
      <w:lang w:eastAsia="ru-RU"/>
    </w:rPr>
  </w:style>
  <w:style w:type="paragraph" w:styleId="af1">
    <w:name w:val="endnote text"/>
    <w:basedOn w:val="a"/>
    <w:link w:val="af0"/>
    <w:semiHidden/>
    <w:unhideWhenUsed/>
    <w:rsid w:val="005D63FB"/>
    <w:rPr>
      <w:sz w:val="20"/>
      <w:szCs w:val="20"/>
    </w:rPr>
  </w:style>
  <w:style w:type="character" w:customStyle="1" w:styleId="1fb">
    <w:name w:val="Текст концевой сноски Знак1"/>
    <w:basedOn w:val="a0"/>
    <w:semiHidden/>
    <w:rsid w:val="005D63FB"/>
    <w:rPr>
      <w:rFonts w:ascii="Times New Roman" w:eastAsia="Times New Roman" w:hAnsi="Times New Roman" w:cs="Times New Roman"/>
      <w:sz w:val="20"/>
      <w:szCs w:val="20"/>
      <w:lang w:eastAsia="ru-RU"/>
    </w:rPr>
  </w:style>
  <w:style w:type="paragraph" w:styleId="af3">
    <w:name w:val="Title"/>
    <w:basedOn w:val="a"/>
    <w:next w:val="a"/>
    <w:link w:val="af2"/>
    <w:qFormat/>
    <w:rsid w:val="005D63FB"/>
    <w:pPr>
      <w:pBdr>
        <w:bottom w:val="single" w:sz="8" w:space="4" w:color="4F81BD" w:themeColor="accent1"/>
      </w:pBdr>
      <w:spacing w:after="300"/>
      <w:contextualSpacing/>
    </w:pPr>
    <w:rPr>
      <w:sz w:val="28"/>
      <w:szCs w:val="20"/>
    </w:rPr>
  </w:style>
  <w:style w:type="character" w:customStyle="1" w:styleId="1fc">
    <w:name w:val="Название Знак1"/>
    <w:basedOn w:val="a0"/>
    <w:rsid w:val="005D63FB"/>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Body Text Indent"/>
    <w:basedOn w:val="a"/>
    <w:link w:val="af8"/>
    <w:semiHidden/>
    <w:unhideWhenUsed/>
    <w:rsid w:val="005D63FB"/>
    <w:pPr>
      <w:spacing w:after="120"/>
      <w:ind w:left="283"/>
    </w:pPr>
    <w:rPr>
      <w:rFonts w:ascii="Calibri" w:eastAsia="Calibri" w:hAnsi="Calibri" w:cs="Calibri"/>
      <w:sz w:val="28"/>
      <w:szCs w:val="22"/>
      <w:lang w:eastAsia="en-US"/>
    </w:rPr>
  </w:style>
  <w:style w:type="character" w:customStyle="1" w:styleId="1fd">
    <w:name w:val="Основной текст с отступом Знак1"/>
    <w:basedOn w:val="a0"/>
    <w:semiHidden/>
    <w:rsid w:val="005D63FB"/>
    <w:rPr>
      <w:rFonts w:ascii="Times New Roman" w:eastAsia="Times New Roman" w:hAnsi="Times New Roman" w:cs="Times New Roman"/>
      <w:sz w:val="24"/>
      <w:szCs w:val="24"/>
      <w:lang w:eastAsia="ru-RU"/>
    </w:rPr>
  </w:style>
  <w:style w:type="paragraph" w:styleId="33">
    <w:name w:val="Body Text 3"/>
    <w:basedOn w:val="a"/>
    <w:link w:val="32"/>
    <w:semiHidden/>
    <w:unhideWhenUsed/>
    <w:rsid w:val="005D63FB"/>
    <w:pPr>
      <w:spacing w:after="120"/>
    </w:pPr>
    <w:rPr>
      <w:rFonts w:ascii="Calibri" w:eastAsiaTheme="minorHAnsi" w:hAnsi="Calibri" w:cs="Calibri"/>
      <w:color w:val="000000"/>
      <w:kern w:val="2"/>
      <w:sz w:val="16"/>
      <w:szCs w:val="16"/>
      <w:lang w:eastAsia="ar-SA"/>
    </w:rPr>
  </w:style>
  <w:style w:type="character" w:customStyle="1" w:styleId="312">
    <w:name w:val="Основной текст 3 Знак1"/>
    <w:basedOn w:val="a0"/>
    <w:semiHidden/>
    <w:rsid w:val="005D63FB"/>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5D63FB"/>
    <w:pPr>
      <w:spacing w:after="120" w:line="480" w:lineRule="auto"/>
      <w:ind w:left="283"/>
    </w:pPr>
    <w:rPr>
      <w:rFonts w:asciiTheme="minorHAnsi" w:eastAsiaTheme="minorHAnsi" w:hAnsiTheme="minorHAnsi" w:cstheme="minorBidi"/>
      <w:lang w:eastAsia="en-US"/>
    </w:rPr>
  </w:style>
  <w:style w:type="character" w:customStyle="1" w:styleId="213">
    <w:name w:val="Основной текст с отступом 2 Знак1"/>
    <w:basedOn w:val="a0"/>
    <w:semiHidden/>
    <w:rsid w:val="005D63FB"/>
    <w:rPr>
      <w:rFonts w:ascii="Times New Roman" w:eastAsia="Times New Roman" w:hAnsi="Times New Roman" w:cs="Times New Roman"/>
      <w:sz w:val="24"/>
      <w:szCs w:val="24"/>
      <w:lang w:eastAsia="ru-RU"/>
    </w:rPr>
  </w:style>
  <w:style w:type="paragraph" w:styleId="35">
    <w:name w:val="Body Text Indent 3"/>
    <w:basedOn w:val="a"/>
    <w:link w:val="34"/>
    <w:semiHidden/>
    <w:unhideWhenUsed/>
    <w:rsid w:val="005D63FB"/>
    <w:pPr>
      <w:spacing w:after="120"/>
      <w:ind w:left="283"/>
    </w:pPr>
    <w:rPr>
      <w:rFonts w:ascii="Calibri" w:eastAsia="Calibri" w:hAnsi="Calibri" w:cs="Calibri"/>
      <w:sz w:val="16"/>
      <w:szCs w:val="16"/>
      <w:lang w:val="x-none" w:eastAsia="en-US"/>
    </w:rPr>
  </w:style>
  <w:style w:type="character" w:customStyle="1" w:styleId="313">
    <w:name w:val="Основной текст с отступом 3 Знак1"/>
    <w:basedOn w:val="a0"/>
    <w:semiHidden/>
    <w:rsid w:val="005D63FB"/>
    <w:rPr>
      <w:rFonts w:ascii="Times New Roman" w:eastAsia="Times New Roman" w:hAnsi="Times New Roman" w:cs="Times New Roman"/>
      <w:sz w:val="16"/>
      <w:szCs w:val="16"/>
      <w:lang w:eastAsia="ru-RU"/>
    </w:rPr>
  </w:style>
  <w:style w:type="paragraph" w:styleId="afd">
    <w:name w:val="Document Map"/>
    <w:basedOn w:val="a"/>
    <w:link w:val="afc"/>
    <w:semiHidden/>
    <w:unhideWhenUsed/>
    <w:rsid w:val="005D63FB"/>
    <w:rPr>
      <w:rFonts w:ascii="Tahoma" w:eastAsia="Calibri" w:hAnsi="Tahoma" w:cs="Tahoma"/>
      <w:sz w:val="22"/>
      <w:szCs w:val="22"/>
      <w:lang w:eastAsia="en-US"/>
    </w:rPr>
  </w:style>
  <w:style w:type="character" w:customStyle="1" w:styleId="1fe">
    <w:name w:val="Схема документа Знак1"/>
    <w:basedOn w:val="a0"/>
    <w:semiHidden/>
    <w:rsid w:val="005D63FB"/>
    <w:rPr>
      <w:rFonts w:ascii="Tahoma" w:eastAsia="Times New Roman" w:hAnsi="Tahoma" w:cs="Tahoma"/>
      <w:sz w:val="16"/>
      <w:szCs w:val="16"/>
      <w:lang w:eastAsia="ru-RU"/>
    </w:rPr>
  </w:style>
  <w:style w:type="paragraph" w:styleId="aff">
    <w:name w:val="Plain Text"/>
    <w:basedOn w:val="a"/>
    <w:link w:val="afe"/>
    <w:semiHidden/>
    <w:unhideWhenUsed/>
    <w:rsid w:val="005D63FB"/>
    <w:rPr>
      <w:rFonts w:ascii="Courier New" w:eastAsia="Calibri" w:hAnsi="Courier New" w:cs="Courier New"/>
      <w:sz w:val="22"/>
      <w:szCs w:val="22"/>
      <w:lang w:eastAsia="en-US"/>
    </w:rPr>
  </w:style>
  <w:style w:type="character" w:customStyle="1" w:styleId="1ff">
    <w:name w:val="Текст Знак1"/>
    <w:basedOn w:val="a0"/>
    <w:semiHidden/>
    <w:rsid w:val="005D63FB"/>
    <w:rPr>
      <w:rFonts w:ascii="Consolas" w:eastAsia="Times New Roman" w:hAnsi="Consolas" w:cs="Consolas"/>
      <w:sz w:val="21"/>
      <w:szCs w:val="21"/>
      <w:lang w:eastAsia="ru-RU"/>
    </w:rPr>
  </w:style>
  <w:style w:type="paragraph" w:styleId="aff1">
    <w:name w:val="annotation subject"/>
    <w:basedOn w:val="ab"/>
    <w:next w:val="ab"/>
    <w:link w:val="aff0"/>
    <w:semiHidden/>
    <w:unhideWhenUsed/>
    <w:rsid w:val="005D63FB"/>
    <w:rPr>
      <w:b/>
      <w:bCs/>
    </w:rPr>
  </w:style>
  <w:style w:type="character" w:customStyle="1" w:styleId="1ff0">
    <w:name w:val="Тема примечания Знак1"/>
    <w:basedOn w:val="12"/>
    <w:semiHidden/>
    <w:rsid w:val="005D63FB"/>
    <w:rPr>
      <w:rFonts w:ascii="Times New Roman" w:eastAsia="Times New Roman" w:hAnsi="Times New Roman" w:cs="Times New Roman"/>
      <w:b/>
      <w:bCs/>
      <w:sz w:val="20"/>
      <w:szCs w:val="20"/>
      <w:lang w:eastAsia="ru-RU"/>
    </w:rPr>
  </w:style>
  <w:style w:type="character" w:customStyle="1" w:styleId="FontStyle12">
    <w:name w:val="Font Style12"/>
    <w:rsid w:val="005D63FB"/>
    <w:rPr>
      <w:rFonts w:ascii="Times New Roman" w:hAnsi="Times New Roman" w:cs="Times New Roman" w:hint="default"/>
      <w:sz w:val="30"/>
      <w:szCs w:val="30"/>
      <w:lang w:val="en-US" w:eastAsia="en-US" w:bidi="ar-SA"/>
    </w:rPr>
  </w:style>
  <w:style w:type="character" w:customStyle="1" w:styleId="263235423e323e35324b34353b353d3835343b4f22353a4142">
    <w:name w:val="Ц26в32е35т42о3eв32о3eе35 в32ы4bд34е35л3bе35н3dи38е35 д34л3bя4f Т22е35к3aс41т42"/>
    <w:rsid w:val="005D63FB"/>
    <w:rPr>
      <w:rFonts w:ascii="Times New Roman CYR" w:hAnsi="Times New Roman CYR" w:cs="Times New Roman CYR" w:hint="default"/>
    </w:rPr>
  </w:style>
  <w:style w:type="character" w:customStyle="1" w:styleId="FontStyle11">
    <w:name w:val="Font Style11"/>
    <w:rsid w:val="005D63FB"/>
    <w:rPr>
      <w:rFonts w:ascii="Times New Roman" w:hAnsi="Times New Roman" w:cs="Times New Roman" w:hint="default"/>
      <w:b/>
      <w:bCs/>
      <w:sz w:val="30"/>
      <w:szCs w:val="30"/>
    </w:rPr>
  </w:style>
  <w:style w:type="character" w:customStyle="1" w:styleId="ConsPlusNormal2">
    <w:name w:val="ConsPlusNormal Знак Знак"/>
    <w:locked/>
    <w:rsid w:val="005D63FB"/>
    <w:rPr>
      <w:rFonts w:ascii="Arial" w:hAnsi="Arial" w:cs="Arial" w:hint="default"/>
    </w:rPr>
  </w:style>
  <w:style w:type="character" w:customStyle="1" w:styleId="2110">
    <w:name w:val="Основной текст (2) + 11"/>
    <w:aliases w:val="5 pt,Колонтитул + 13,Полужирный"/>
    <w:basedOn w:val="a0"/>
    <w:rsid w:val="005D63FB"/>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2e">
    <w:name w:val="Основной текст (2)"/>
    <w:basedOn w:val="a0"/>
    <w:rsid w:val="005D63F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ff1">
    <w:name w:val="Обычный (веб) Знак1"/>
    <w:aliases w:val="Знак Знак1"/>
    <w:uiPriority w:val="99"/>
    <w:locked/>
    <w:rsid w:val="005D63FB"/>
    <w:rPr>
      <w:rFonts w:ascii="Verdana" w:eastAsia="Times New Roman" w:hAnsi="Verdana" w:cs="Times New Roman" w:hint="default"/>
      <w:sz w:val="20"/>
      <w:szCs w:val="20"/>
      <w:lang w:val="en-US"/>
    </w:rPr>
  </w:style>
  <w:style w:type="character" w:customStyle="1" w:styleId="2f">
    <w:name w:val="Основной текст (2)_"/>
    <w:locked/>
    <w:rsid w:val="005D63FB"/>
    <w:rPr>
      <w:sz w:val="28"/>
      <w:szCs w:val="28"/>
      <w:shd w:val="clear" w:color="auto" w:fill="FFFFFF"/>
    </w:rPr>
  </w:style>
  <w:style w:type="character" w:customStyle="1" w:styleId="affffa">
    <w:name w:val="Основной текст_"/>
    <w:locked/>
    <w:rsid w:val="005D63FB"/>
    <w:rPr>
      <w:sz w:val="27"/>
      <w:szCs w:val="27"/>
      <w:shd w:val="clear" w:color="auto" w:fill="FFFFFF"/>
    </w:rPr>
  </w:style>
  <w:style w:type="character" w:customStyle="1" w:styleId="HTML1">
    <w:name w:val="Стандартный HTML Знак1"/>
    <w:basedOn w:val="a0"/>
    <w:uiPriority w:val="99"/>
    <w:semiHidden/>
    <w:rsid w:val="005D63FB"/>
    <w:rPr>
      <w:rFonts w:ascii="Consolas" w:eastAsia="Times New Roman" w:hAnsi="Consolas" w:cs="Consolas" w:hint="default"/>
      <w:sz w:val="20"/>
      <w:szCs w:val="20"/>
      <w:lang w:eastAsia="ru-RU"/>
    </w:rPr>
  </w:style>
  <w:style w:type="character" w:customStyle="1" w:styleId="blk">
    <w:name w:val="blk"/>
    <w:basedOn w:val="a0"/>
    <w:rsid w:val="005D63FB"/>
  </w:style>
  <w:style w:type="character" w:customStyle="1" w:styleId="2f0">
    <w:name w:val="Основной текст (2) + Курсив"/>
    <w:rsid w:val="005D63FB"/>
    <w:rPr>
      <w:rFonts w:ascii="Times New Roman" w:hAnsi="Times New Roman" w:cs="Times New Roman" w:hint="default"/>
      <w:i/>
      <w:iCs/>
      <w:strike w:val="0"/>
      <w:dstrike w:val="0"/>
      <w:sz w:val="28"/>
      <w:szCs w:val="28"/>
      <w:u w:val="none"/>
      <w:effect w:val="none"/>
    </w:rPr>
  </w:style>
  <w:style w:type="character" w:customStyle="1" w:styleId="2f1">
    <w:name w:val="Основной текст (2) + Полужирный"/>
    <w:aliases w:val="Курсив"/>
    <w:rsid w:val="005D63FB"/>
    <w:rPr>
      <w:rFonts w:ascii="Times New Roman" w:hAnsi="Times New Roman" w:cs="Times New Roman" w:hint="default"/>
      <w:b/>
      <w:bCs/>
      <w:i/>
      <w:iCs/>
      <w:strike w:val="0"/>
      <w:dstrike w:val="0"/>
      <w:sz w:val="28"/>
      <w:szCs w:val="28"/>
      <w:u w:val="none"/>
      <w:effect w:val="none"/>
    </w:rPr>
  </w:style>
  <w:style w:type="character" w:customStyle="1" w:styleId="214">
    <w:name w:val="Основной текст (2) + Полужирный1"/>
    <w:rsid w:val="005D63FB"/>
    <w:rPr>
      <w:b/>
      <w:bCs/>
      <w:sz w:val="28"/>
      <w:szCs w:val="28"/>
      <w:lang w:bidi="ar-SA"/>
    </w:rPr>
  </w:style>
  <w:style w:type="character" w:customStyle="1" w:styleId="73">
    <w:name w:val="Основной текст (7) + Не курсив"/>
    <w:basedOn w:val="71"/>
    <w:rsid w:val="005D63FB"/>
    <w:rPr>
      <w:rFonts w:ascii="Times New Roman" w:eastAsia="Times New Roman" w:hAnsi="Times New Roman" w:cs="Times New Roman"/>
      <w:b w:val="0"/>
      <w:bCs w:val="0"/>
      <w:i/>
      <w:iCs/>
      <w:sz w:val="28"/>
      <w:szCs w:val="28"/>
      <w:shd w:val="clear" w:color="auto" w:fill="FFFFFF"/>
    </w:rPr>
  </w:style>
  <w:style w:type="character" w:customStyle="1" w:styleId="711">
    <w:name w:val="Основной текст (7) + Полужирный1"/>
    <w:aliases w:val="Не курсив1"/>
    <w:rsid w:val="005D63FB"/>
    <w:rPr>
      <w:rFonts w:ascii="Times New Roman" w:hAnsi="Times New Roman" w:cs="Times New Roman" w:hint="default"/>
      <w:b/>
      <w:bCs/>
      <w:i/>
      <w:iCs/>
      <w:strike w:val="0"/>
      <w:dstrike w:val="0"/>
      <w:sz w:val="28"/>
      <w:szCs w:val="28"/>
      <w:u w:val="none"/>
      <w:effect w:val="none"/>
      <w:shd w:val="clear" w:color="auto" w:fill="FFFFFF"/>
      <w:lang w:bidi="ar-SA"/>
    </w:rPr>
  </w:style>
  <w:style w:type="character" w:customStyle="1" w:styleId="TitleChar">
    <w:name w:val="Title Char"/>
    <w:locked/>
    <w:rsid w:val="005D63FB"/>
    <w:rPr>
      <w:sz w:val="28"/>
      <w:lang w:val="ru-RU" w:eastAsia="ru-RU" w:bidi="ar-SA"/>
    </w:rPr>
  </w:style>
  <w:style w:type="character" w:customStyle="1" w:styleId="2f2">
    <w:name w:val="Знак Знак2"/>
    <w:locked/>
    <w:rsid w:val="005D63FB"/>
    <w:rPr>
      <w:rFonts w:ascii="Cambria" w:hAnsi="Cambria" w:hint="default"/>
      <w:b/>
      <w:bCs w:val="0"/>
      <w:kern w:val="28"/>
      <w:sz w:val="32"/>
      <w:lang w:eastAsia="en-US"/>
    </w:rPr>
  </w:style>
  <w:style w:type="character" w:customStyle="1" w:styleId="docaccesstitle">
    <w:name w:val="docaccess_title"/>
    <w:basedOn w:val="a0"/>
    <w:rsid w:val="005D63FB"/>
  </w:style>
  <w:style w:type="character" w:customStyle="1" w:styleId="83">
    <w:name w:val="Знак Знак8"/>
    <w:locked/>
    <w:rsid w:val="005D63FB"/>
    <w:rPr>
      <w:b/>
      <w:bCs/>
      <w:kern w:val="32"/>
      <w:sz w:val="24"/>
      <w:szCs w:val="24"/>
      <w:lang w:val="ru-RU" w:eastAsia="en-US" w:bidi="ar-SA"/>
    </w:rPr>
  </w:style>
  <w:style w:type="character" w:customStyle="1" w:styleId="apple-converted-space">
    <w:name w:val="apple-converted-space"/>
    <w:basedOn w:val="a0"/>
    <w:rsid w:val="005D63FB"/>
  </w:style>
  <w:style w:type="character" w:customStyle="1" w:styleId="s10">
    <w:name w:val="s_10"/>
    <w:basedOn w:val="a0"/>
    <w:rsid w:val="005D63FB"/>
  </w:style>
  <w:style w:type="character" w:customStyle="1" w:styleId="93">
    <w:name w:val="Знак Знак9"/>
    <w:rsid w:val="005D63FB"/>
    <w:rPr>
      <w:rFonts w:ascii="Times New Roman" w:hAnsi="Times New Roman" w:cs="Times New Roman" w:hint="default"/>
      <w:b/>
      <w:bCs w:val="0"/>
      <w:sz w:val="24"/>
      <w:lang w:val="x-none" w:eastAsia="en-US"/>
    </w:rPr>
  </w:style>
  <w:style w:type="character" w:customStyle="1" w:styleId="T3">
    <w:name w:val="T3"/>
    <w:rsid w:val="005D63FB"/>
    <w:rPr>
      <w:sz w:val="24"/>
    </w:rPr>
  </w:style>
  <w:style w:type="character" w:customStyle="1" w:styleId="T27">
    <w:name w:val="T27"/>
    <w:rsid w:val="005D63FB"/>
    <w:rPr>
      <w:sz w:val="26"/>
    </w:rPr>
  </w:style>
  <w:style w:type="character" w:customStyle="1" w:styleId="T9">
    <w:name w:val="T9"/>
    <w:rsid w:val="005D63FB"/>
    <w:rPr>
      <w:rFonts w:ascii="Times New Roman" w:eastAsia="Times New Roman" w:hAnsi="Times New Roman" w:cs="Times New Roman" w:hint="default"/>
    </w:rPr>
  </w:style>
  <w:style w:type="character" w:customStyle="1" w:styleId="T11">
    <w:name w:val="T11"/>
    <w:rsid w:val="005D63FB"/>
  </w:style>
  <w:style w:type="character" w:customStyle="1" w:styleId="Internet20link">
    <w:name w:val="Internet_20_link"/>
    <w:rsid w:val="005D63FB"/>
    <w:rPr>
      <w:color w:val="000080"/>
      <w:u w:val="single"/>
    </w:rPr>
  </w:style>
  <w:style w:type="character" w:customStyle="1" w:styleId="T6">
    <w:name w:val="T6"/>
    <w:rsid w:val="005D63FB"/>
    <w:rPr>
      <w:sz w:val="24"/>
    </w:rPr>
  </w:style>
  <w:style w:type="character" w:customStyle="1" w:styleId="120">
    <w:name w:val="Знак Знак12"/>
    <w:rsid w:val="005D63FB"/>
    <w:rPr>
      <w:b/>
      <w:bCs/>
      <w:kern w:val="32"/>
      <w:sz w:val="24"/>
      <w:szCs w:val="24"/>
      <w:lang w:val="ru-RU" w:eastAsia="en-US" w:bidi="ar-SA"/>
    </w:rPr>
  </w:style>
  <w:style w:type="character" w:customStyle="1" w:styleId="Char1">
    <w:name w:val="бпОсновной текст Char1"/>
    <w:aliases w:val="body text Char1"/>
    <w:locked/>
    <w:rsid w:val="005D63FB"/>
    <w:rPr>
      <w:rFonts w:ascii="Calibri" w:hAnsi="Calibri" w:cs="Times New Roman" w:hint="default"/>
      <w:sz w:val="22"/>
      <w:szCs w:val="22"/>
      <w:lang w:val="x-none" w:eastAsia="en-US"/>
    </w:rPr>
  </w:style>
  <w:style w:type="character" w:customStyle="1" w:styleId="Heading1Char1">
    <w:name w:val="Heading 1 Char1"/>
    <w:locked/>
    <w:rsid w:val="005D63FB"/>
    <w:rPr>
      <w:rFonts w:ascii="Times New Roman" w:hAnsi="Times New Roman" w:cs="Times New Roman" w:hint="default"/>
      <w:b/>
      <w:bCs/>
      <w:u w:val="single"/>
      <w:lang w:val="ru-RU" w:eastAsia="ru-RU" w:bidi="ar-SA"/>
    </w:rPr>
  </w:style>
  <w:style w:type="character" w:customStyle="1" w:styleId="FooterChar">
    <w:name w:val="Footer Char"/>
    <w:locked/>
    <w:rsid w:val="005D63FB"/>
    <w:rPr>
      <w:rFonts w:ascii="Calibri" w:hAnsi="Calibri" w:cs="Calibri" w:hint="default"/>
      <w:sz w:val="22"/>
      <w:szCs w:val="22"/>
      <w:lang w:val="ru-RU" w:eastAsia="en-US" w:bidi="ar-SA"/>
    </w:rPr>
  </w:style>
  <w:style w:type="character" w:customStyle="1" w:styleId="HeaderChar">
    <w:name w:val="Header Char"/>
    <w:locked/>
    <w:rsid w:val="005D63FB"/>
    <w:rPr>
      <w:rFonts w:ascii="Calibri" w:hAnsi="Calibri" w:cs="Calibri" w:hint="default"/>
      <w:sz w:val="22"/>
      <w:szCs w:val="22"/>
      <w:lang w:val="ru-RU" w:eastAsia="en-US" w:bidi="ar-SA"/>
    </w:rPr>
  </w:style>
  <w:style w:type="character" w:customStyle="1" w:styleId="Heading2Char">
    <w:name w:val="Heading 2 Char"/>
    <w:locked/>
    <w:rsid w:val="005D63FB"/>
    <w:rPr>
      <w:sz w:val="24"/>
      <w:szCs w:val="24"/>
      <w:lang w:val="ru-RU" w:eastAsia="en-US" w:bidi="ar-SA"/>
    </w:rPr>
  </w:style>
  <w:style w:type="character" w:customStyle="1" w:styleId="TitleChar1">
    <w:name w:val="Title Char1"/>
    <w:locked/>
    <w:rsid w:val="005D63FB"/>
    <w:rPr>
      <w:rFonts w:ascii="Cambria" w:hAnsi="Cambria" w:hint="default"/>
      <w:b/>
      <w:bCs/>
      <w:kern w:val="28"/>
      <w:sz w:val="32"/>
      <w:szCs w:val="32"/>
      <w:lang w:val="ru-RU" w:eastAsia="en-US" w:bidi="ar-SA"/>
    </w:rPr>
  </w:style>
  <w:style w:type="character" w:customStyle="1" w:styleId="1ff2">
    <w:name w:val="Название1"/>
    <w:rsid w:val="005D63FB"/>
    <w:rPr>
      <w:rFonts w:ascii="Verdana" w:hAnsi="Verdana" w:hint="default"/>
      <w:lang w:val="en-US" w:eastAsia="en-US" w:bidi="ar-SA"/>
    </w:rPr>
  </w:style>
  <w:style w:type="character" w:customStyle="1" w:styleId="affffb">
    <w:name w:val="Гипертекстовая ссылка"/>
    <w:rsid w:val="005D63FB"/>
    <w:rPr>
      <w:color w:val="106BBE"/>
    </w:rPr>
  </w:style>
  <w:style w:type="character" w:customStyle="1" w:styleId="330">
    <w:name w:val="Основной текст (3)3"/>
    <w:rsid w:val="005D63FB"/>
  </w:style>
  <w:style w:type="character" w:customStyle="1" w:styleId="3b">
    <w:name w:val="Основной текст (3) + Не полужирный"/>
    <w:rsid w:val="005D63FB"/>
    <w:rPr>
      <w:b/>
      <w:bCs/>
      <w:i/>
      <w:iCs/>
      <w:spacing w:val="3"/>
      <w:sz w:val="24"/>
      <w:szCs w:val="24"/>
      <w:lang w:bidi="ar-SA"/>
    </w:rPr>
  </w:style>
  <w:style w:type="character" w:customStyle="1" w:styleId="-">
    <w:name w:val="Ж-курсив"/>
    <w:qFormat/>
    <w:rsid w:val="005D63FB"/>
    <w:rPr>
      <w:b/>
      <w:bCs w:val="0"/>
      <w:i/>
      <w:iCs w:val="0"/>
    </w:rPr>
  </w:style>
  <w:style w:type="character" w:customStyle="1" w:styleId="Heading1Char">
    <w:name w:val="Heading 1 Char"/>
    <w:locked/>
    <w:rsid w:val="005D63FB"/>
    <w:rPr>
      <w:rFonts w:ascii="Times New Roman" w:hAnsi="Times New Roman" w:cs="Times New Roman" w:hint="default"/>
      <w:b/>
      <w:bCs/>
      <w:kern w:val="32"/>
      <w:sz w:val="24"/>
      <w:szCs w:val="24"/>
      <w:lang w:val="x-none" w:eastAsia="en-US"/>
    </w:rPr>
  </w:style>
  <w:style w:type="character" w:customStyle="1" w:styleId="2f3">
    <w:name w:val="Основной текст (2)_ Знак"/>
    <w:rsid w:val="005D63FB"/>
    <w:rPr>
      <w:b/>
      <w:bCs/>
      <w:spacing w:val="4"/>
      <w:sz w:val="25"/>
      <w:szCs w:val="25"/>
      <w:lang w:val="ru-RU" w:eastAsia="ru-RU" w:bidi="ar-SA"/>
    </w:rPr>
  </w:style>
  <w:style w:type="character" w:customStyle="1" w:styleId="314pt">
    <w:name w:val="Основной текст (3) + 14 pt"/>
    <w:rsid w:val="005D63FB"/>
    <w:rPr>
      <w:rFonts w:ascii="Microsoft Sans Serif" w:eastAsia="Microsoft Sans Serif" w:hAnsi="Microsoft Sans Serif" w:cs="Microsoft Sans Serif" w:hint="default"/>
      <w:color w:val="000000"/>
      <w:sz w:val="28"/>
      <w:szCs w:val="28"/>
      <w:lang w:val="ru-RU" w:eastAsia="ru-RU" w:bidi="ar-SA"/>
    </w:rPr>
  </w:style>
  <w:style w:type="character" w:customStyle="1" w:styleId="3c">
    <w:name w:val="Основной текст (3)"/>
    <w:rsid w:val="005D63FB"/>
    <w:rPr>
      <w:rFonts w:ascii="Microsoft Sans Serif" w:eastAsia="Microsoft Sans Serif" w:hAnsi="Microsoft Sans Serif" w:cs="Microsoft Sans Serif" w:hint="default"/>
      <w:color w:val="000000"/>
      <w:sz w:val="24"/>
      <w:szCs w:val="24"/>
      <w:u w:val="single"/>
      <w:lang w:val="ru-RU" w:eastAsia="ru-RU" w:bidi="ar-SA"/>
    </w:rPr>
  </w:style>
  <w:style w:type="character" w:customStyle="1" w:styleId="212pt">
    <w:name w:val="Основной текст (2) + 12 pt"/>
    <w:aliases w:val="Не полужирный"/>
    <w:rsid w:val="005D63FB"/>
    <w:rPr>
      <w:rFonts w:ascii="Microsoft Sans Serif" w:eastAsia="Microsoft Sans Serif" w:hAnsi="Microsoft Sans Serif" w:cs="Microsoft Sans Serif" w:hint="default"/>
      <w:b/>
      <w:bCs/>
      <w:sz w:val="24"/>
      <w:szCs w:val="24"/>
      <w:lang w:val="ru-RU" w:eastAsia="ru-RU" w:bidi="ar-SA"/>
    </w:rPr>
  </w:style>
  <w:style w:type="character" w:customStyle="1" w:styleId="55">
    <w:name w:val="Основной текст (5) + Полужирный"/>
    <w:rsid w:val="005D63FB"/>
    <w:rPr>
      <w:rFonts w:ascii="Microsoft Sans Serif" w:eastAsia="Microsoft Sans Serif" w:hAnsi="Microsoft Sans Serif" w:cs="Microsoft Sans Serif" w:hint="default"/>
      <w:b/>
      <w:bCs/>
      <w:color w:val="000000"/>
      <w:sz w:val="24"/>
      <w:szCs w:val="24"/>
      <w:lang w:val="ru-RU" w:eastAsia="ru-RU" w:bidi="ar-SA"/>
    </w:rPr>
  </w:style>
  <w:style w:type="character" w:customStyle="1" w:styleId="affffc">
    <w:name w:val="Сравнение редакций. Добавленный фрагмент"/>
    <w:rsid w:val="005D63FB"/>
    <w:rPr>
      <w:color w:val="0000FF"/>
    </w:rPr>
  </w:style>
  <w:style w:type="character" w:customStyle="1" w:styleId="paragraph">
    <w:name w:val="paragraph"/>
    <w:rsid w:val="005D63FB"/>
  </w:style>
  <w:style w:type="character" w:customStyle="1" w:styleId="affffd">
    <w:name w:val="Цветовое выделение"/>
    <w:rsid w:val="005D63FB"/>
    <w:rPr>
      <w:b/>
      <w:bCs/>
      <w:color w:val="000080"/>
      <w:sz w:val="20"/>
      <w:szCs w:val="20"/>
    </w:rPr>
  </w:style>
  <w:style w:type="character" w:customStyle="1" w:styleId="s0">
    <w:name w:val="s0"/>
    <w:rsid w:val="005D63F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2">
    <w:name w:val="s2"/>
    <w:rsid w:val="005D63FB"/>
  </w:style>
  <w:style w:type="character" w:customStyle="1" w:styleId="googqs-tidbit-0">
    <w:name w:val="goog_qs-tidbit-0"/>
    <w:rsid w:val="005D63FB"/>
  </w:style>
  <w:style w:type="character" w:customStyle="1" w:styleId="phonenumber">
    <w:name w:val="phonenumber"/>
    <w:rsid w:val="005D63FB"/>
  </w:style>
  <w:style w:type="character" w:customStyle="1" w:styleId="worktime">
    <w:name w:val="worktime"/>
    <w:rsid w:val="005D63FB"/>
  </w:style>
  <w:style w:type="character" w:customStyle="1" w:styleId="b-serp-urlitem1">
    <w:name w:val="b-serp-url__item1"/>
    <w:rsid w:val="005D63FB"/>
  </w:style>
  <w:style w:type="character" w:customStyle="1" w:styleId="b-serp-urlmark1">
    <w:name w:val="b-serp-url__mark1"/>
    <w:rsid w:val="005D63FB"/>
    <w:rPr>
      <w:rFonts w:ascii="Verdana" w:hAnsi="Verdana" w:hint="default"/>
    </w:rPr>
  </w:style>
  <w:style w:type="character" w:customStyle="1" w:styleId="diffins">
    <w:name w:val="diff_ins"/>
    <w:rsid w:val="005D63FB"/>
  </w:style>
  <w:style w:type="character" w:customStyle="1" w:styleId="113">
    <w:name w:val="Знак Знак11"/>
    <w:locked/>
    <w:rsid w:val="005D63FB"/>
    <w:rPr>
      <w:sz w:val="24"/>
      <w:szCs w:val="24"/>
      <w:lang w:val="ru-RU" w:eastAsia="en-US" w:bidi="ar-SA"/>
    </w:rPr>
  </w:style>
  <w:style w:type="character" w:customStyle="1" w:styleId="hl">
    <w:name w:val="hl"/>
    <w:rsid w:val="005D63FB"/>
  </w:style>
  <w:style w:type="character" w:customStyle="1" w:styleId="Heading3Char">
    <w:name w:val="Heading 3 Char"/>
    <w:aliases w:val="Заголовок 3 Знак3 Знак Char,Заголовок 3 Знак2 Знак Знак Char,Заголовок 3 Знак Знак Знак Знак Char,Знак2 Знак Знак1 Знак Знак Char,Заголовок 3 Знак1 Знак Знак Знак Char,Знак2 Знак Знак Знак Знак Знак Char,Заголовок 3 Знак Знак1 Знак Char"/>
    <w:locked/>
    <w:rsid w:val="005D63FB"/>
    <w:rPr>
      <w:rFonts w:ascii="Arial" w:hAnsi="Arial" w:cs="Arial" w:hint="default"/>
      <w:b/>
      <w:bCs/>
      <w:sz w:val="26"/>
      <w:szCs w:val="26"/>
      <w:lang w:val="ru-RU" w:eastAsia="ar-SA" w:bidi="ar-SA"/>
    </w:rPr>
  </w:style>
  <w:style w:type="character" w:customStyle="1" w:styleId="Heading4Char">
    <w:name w:val="Heading 4 Char"/>
    <w:locked/>
    <w:rsid w:val="005D63FB"/>
    <w:rPr>
      <w:rFonts w:ascii="Times New Roman" w:eastAsia="Times New Roman" w:hAnsi="Times New Roman" w:cs="Times New Roman" w:hint="default"/>
      <w:b/>
      <w:bCs/>
      <w:sz w:val="28"/>
      <w:szCs w:val="28"/>
      <w:lang w:val="ru-RU" w:eastAsia="ar-SA" w:bidi="ar-SA"/>
    </w:rPr>
  </w:style>
  <w:style w:type="character" w:customStyle="1" w:styleId="Heading7Char">
    <w:name w:val="Heading 7 Char"/>
    <w:locked/>
    <w:rsid w:val="005D63FB"/>
    <w:rPr>
      <w:rFonts w:ascii="Times New Roman" w:eastAsia="Times New Roman" w:hAnsi="Times New Roman" w:cs="Times New Roman" w:hint="default"/>
      <w:sz w:val="24"/>
      <w:szCs w:val="24"/>
      <w:lang w:val="ru-RU" w:eastAsia="ar-SA" w:bidi="ar-SA"/>
    </w:rPr>
  </w:style>
  <w:style w:type="character" w:customStyle="1" w:styleId="Heading8Char">
    <w:name w:val="Heading 8 Char"/>
    <w:locked/>
    <w:rsid w:val="005D63FB"/>
    <w:rPr>
      <w:rFonts w:ascii="Times New Roman" w:eastAsia="Times New Roman" w:hAnsi="Times New Roman" w:cs="Times New Roman" w:hint="default"/>
      <w:i/>
      <w:iCs/>
      <w:sz w:val="24"/>
      <w:szCs w:val="24"/>
      <w:lang w:val="ru-RU" w:eastAsia="ar-SA" w:bidi="ar-SA"/>
    </w:rPr>
  </w:style>
  <w:style w:type="character" w:customStyle="1" w:styleId="Heading9Char">
    <w:name w:val="Heading 9 Char"/>
    <w:locked/>
    <w:rsid w:val="005D63FB"/>
    <w:rPr>
      <w:rFonts w:ascii="Arial" w:hAnsi="Arial" w:cs="Arial" w:hint="default"/>
      <w:sz w:val="22"/>
      <w:szCs w:val="22"/>
      <w:lang w:val="ru-RU" w:eastAsia="ar-SA" w:bidi="ar-SA"/>
    </w:rPr>
  </w:style>
  <w:style w:type="character" w:customStyle="1" w:styleId="WW8Num2z0">
    <w:name w:val="WW8Num2z0"/>
    <w:rsid w:val="005D63FB"/>
    <w:rPr>
      <w:rFonts w:ascii="Symbol" w:hAnsi="Symbol" w:hint="default"/>
    </w:rPr>
  </w:style>
  <w:style w:type="character" w:customStyle="1" w:styleId="WW8Num3z0">
    <w:name w:val="WW8Num3z0"/>
    <w:rsid w:val="005D63FB"/>
    <w:rPr>
      <w:rFonts w:ascii="Symbol" w:hAnsi="Symbol" w:hint="default"/>
    </w:rPr>
  </w:style>
  <w:style w:type="character" w:customStyle="1" w:styleId="WW8Num4z0">
    <w:name w:val="WW8Num4z0"/>
    <w:rsid w:val="005D63FB"/>
    <w:rPr>
      <w:rFonts w:ascii="Symbol" w:hAnsi="Symbol" w:hint="default"/>
    </w:rPr>
  </w:style>
  <w:style w:type="character" w:customStyle="1" w:styleId="WW8Num5z0">
    <w:name w:val="WW8Num5z0"/>
    <w:rsid w:val="005D63FB"/>
    <w:rPr>
      <w:rFonts w:ascii="Symbol" w:hAnsi="Symbol" w:hint="default"/>
    </w:rPr>
  </w:style>
  <w:style w:type="character" w:customStyle="1" w:styleId="Absatz-Standardschriftart">
    <w:name w:val="Absatz-Standardschriftart"/>
    <w:rsid w:val="005D63FB"/>
  </w:style>
  <w:style w:type="character" w:customStyle="1" w:styleId="WW-Absatz-Standardschriftart">
    <w:name w:val="WW-Absatz-Standardschriftart"/>
    <w:rsid w:val="005D63FB"/>
  </w:style>
  <w:style w:type="character" w:customStyle="1" w:styleId="WW8Num1z1">
    <w:name w:val="WW8Num1z1"/>
    <w:rsid w:val="005D63FB"/>
    <w:rPr>
      <w:rFonts w:ascii="Courier New" w:hAnsi="Courier New" w:cs="Courier New" w:hint="default"/>
    </w:rPr>
  </w:style>
  <w:style w:type="character" w:customStyle="1" w:styleId="WW8Num1z2">
    <w:name w:val="WW8Num1z2"/>
    <w:rsid w:val="005D63FB"/>
    <w:rPr>
      <w:rFonts w:ascii="Wingdings" w:hAnsi="Wingdings" w:hint="default"/>
    </w:rPr>
  </w:style>
  <w:style w:type="character" w:customStyle="1" w:styleId="WW8Num1z3">
    <w:name w:val="WW8Num1z3"/>
    <w:rsid w:val="005D63FB"/>
    <w:rPr>
      <w:rFonts w:ascii="Symbol" w:hAnsi="Symbol" w:hint="default"/>
    </w:rPr>
  </w:style>
  <w:style w:type="character" w:customStyle="1" w:styleId="WW8Num2z1">
    <w:name w:val="WW8Num2z1"/>
    <w:rsid w:val="005D63FB"/>
    <w:rPr>
      <w:rFonts w:ascii="Courier New" w:hAnsi="Courier New" w:cs="Courier New" w:hint="default"/>
    </w:rPr>
  </w:style>
  <w:style w:type="character" w:customStyle="1" w:styleId="WW8Num2z2">
    <w:name w:val="WW8Num2z2"/>
    <w:rsid w:val="005D63FB"/>
    <w:rPr>
      <w:rFonts w:ascii="Wingdings" w:hAnsi="Wingdings" w:hint="default"/>
    </w:rPr>
  </w:style>
  <w:style w:type="character" w:customStyle="1" w:styleId="WW8Num2z3">
    <w:name w:val="WW8Num2z3"/>
    <w:rsid w:val="005D63FB"/>
    <w:rPr>
      <w:rFonts w:ascii="Symbol" w:hAnsi="Symbol" w:hint="default"/>
    </w:rPr>
  </w:style>
  <w:style w:type="character" w:customStyle="1" w:styleId="WW8Num3z1">
    <w:name w:val="WW8Num3z1"/>
    <w:rsid w:val="005D63FB"/>
    <w:rPr>
      <w:rFonts w:ascii="Courier New" w:hAnsi="Courier New" w:cs="Courier New" w:hint="default"/>
    </w:rPr>
  </w:style>
  <w:style w:type="character" w:customStyle="1" w:styleId="WW8Num3z2">
    <w:name w:val="WW8Num3z2"/>
    <w:rsid w:val="005D63FB"/>
    <w:rPr>
      <w:rFonts w:ascii="Wingdings" w:hAnsi="Wingdings" w:hint="default"/>
    </w:rPr>
  </w:style>
  <w:style w:type="character" w:customStyle="1" w:styleId="WW8Num3z3">
    <w:name w:val="WW8Num3z3"/>
    <w:rsid w:val="005D63FB"/>
    <w:rPr>
      <w:rFonts w:ascii="Symbol" w:hAnsi="Symbol" w:hint="default"/>
    </w:rPr>
  </w:style>
  <w:style w:type="character" w:customStyle="1" w:styleId="WW8Num6z1">
    <w:name w:val="WW8Num6z1"/>
    <w:rsid w:val="005D63FB"/>
    <w:rPr>
      <w:rFonts w:ascii="Courier New" w:hAnsi="Courier New" w:cs="Courier New" w:hint="default"/>
    </w:rPr>
  </w:style>
  <w:style w:type="character" w:customStyle="1" w:styleId="WW8Num6z2">
    <w:name w:val="WW8Num6z2"/>
    <w:rsid w:val="005D63FB"/>
    <w:rPr>
      <w:rFonts w:ascii="Wingdings" w:hAnsi="Wingdings" w:hint="default"/>
    </w:rPr>
  </w:style>
  <w:style w:type="character" w:customStyle="1" w:styleId="WW8Num6z3">
    <w:name w:val="WW8Num6z3"/>
    <w:rsid w:val="005D63FB"/>
    <w:rPr>
      <w:rFonts w:ascii="Symbol" w:hAnsi="Symbol" w:hint="default"/>
    </w:rPr>
  </w:style>
  <w:style w:type="character" w:customStyle="1" w:styleId="1ff3">
    <w:name w:val="Основной шрифт абзаца1"/>
    <w:rsid w:val="005D63FB"/>
  </w:style>
  <w:style w:type="character" w:customStyle="1" w:styleId="BodyText2Char">
    <w:name w:val="Body Text 2 Char"/>
    <w:locked/>
    <w:rsid w:val="005D63FB"/>
    <w:rPr>
      <w:rFonts w:ascii="Times New Roman" w:eastAsia="Times New Roman" w:hAnsi="Times New Roman" w:cs="Times New Roman" w:hint="default"/>
      <w:sz w:val="28"/>
      <w:szCs w:val="28"/>
      <w:lang w:val="ru-RU" w:eastAsia="ar-SA" w:bidi="ar-SA"/>
    </w:rPr>
  </w:style>
  <w:style w:type="character" w:customStyle="1" w:styleId="news-date-time1">
    <w:name w:val="news-date-time1"/>
    <w:rsid w:val="005D63FB"/>
    <w:rPr>
      <w:color w:val="auto"/>
    </w:rPr>
  </w:style>
  <w:style w:type="character" w:customStyle="1" w:styleId="s5">
    <w:name w:val="s5"/>
    <w:rsid w:val="005D63FB"/>
    <w:rPr>
      <w:rFonts w:ascii="Times New Roman" w:hAnsi="Times New Roman" w:cs="Times New Roman" w:hint="default"/>
    </w:rPr>
  </w:style>
  <w:style w:type="character" w:customStyle="1" w:styleId="s3">
    <w:name w:val="s3"/>
    <w:rsid w:val="005D63FB"/>
    <w:rPr>
      <w:rFonts w:ascii="Times New Roman" w:hAnsi="Times New Roman" w:cs="Times New Roman" w:hint="default"/>
    </w:rPr>
  </w:style>
  <w:style w:type="character" w:customStyle="1" w:styleId="HeaderChar1">
    <w:name w:val="Header Char1"/>
    <w:locked/>
    <w:rsid w:val="005D63FB"/>
    <w:rPr>
      <w:rFonts w:ascii="Calibri" w:eastAsia="Calibri" w:hAnsi="Calibri" w:cs="Calibri" w:hint="default"/>
      <w:color w:val="000000"/>
      <w:sz w:val="22"/>
      <w:szCs w:val="22"/>
      <w:lang w:val="ru-RU" w:eastAsia="en-US" w:bidi="ar-SA"/>
    </w:rPr>
  </w:style>
  <w:style w:type="character" w:customStyle="1" w:styleId="2f4">
    <w:name w:val="Название2"/>
    <w:rsid w:val="005D63FB"/>
    <w:rPr>
      <w:rFonts w:ascii="Verdana" w:hAnsi="Verdana" w:hint="default"/>
      <w:lang w:val="en-US" w:eastAsia="en-US" w:bidi="ar-SA"/>
    </w:rPr>
  </w:style>
  <w:style w:type="character" w:customStyle="1" w:styleId="extended-textshort">
    <w:name w:val="extended-text__short"/>
    <w:rsid w:val="005D63FB"/>
  </w:style>
  <w:style w:type="character" w:customStyle="1" w:styleId="1ff4">
    <w:name w:val="Гиперссылка1"/>
    <w:rsid w:val="005D63FB"/>
    <w:rPr>
      <w:rFonts w:ascii="Times New Roman" w:hAnsi="Times New Roman" w:cs="Times New Roman" w:hint="default"/>
    </w:rPr>
  </w:style>
  <w:style w:type="character" w:customStyle="1" w:styleId="180">
    <w:name w:val="Знак Знак18"/>
    <w:rsid w:val="005D63FB"/>
    <w:rPr>
      <w:b/>
      <w:bCs w:val="0"/>
      <w:sz w:val="28"/>
      <w:lang w:val="ru-RU" w:eastAsia="ru-RU"/>
    </w:rPr>
  </w:style>
  <w:style w:type="character" w:customStyle="1" w:styleId="811">
    <w:name w:val="Знак Знак81"/>
    <w:locked/>
    <w:rsid w:val="005D63FB"/>
    <w:rPr>
      <w:b/>
      <w:bCs w:val="0"/>
      <w:kern w:val="32"/>
      <w:sz w:val="24"/>
      <w:lang w:val="ru-RU" w:eastAsia="en-US"/>
    </w:rPr>
  </w:style>
  <w:style w:type="character" w:customStyle="1" w:styleId="911">
    <w:name w:val="Знак Знак91"/>
    <w:rsid w:val="005D63FB"/>
    <w:rPr>
      <w:rFonts w:ascii="Times New Roman" w:hAnsi="Times New Roman" w:cs="Times New Roman" w:hint="default"/>
      <w:b/>
      <w:bCs w:val="0"/>
      <w:sz w:val="24"/>
      <w:lang w:val="x-none" w:eastAsia="en-US"/>
    </w:rPr>
  </w:style>
  <w:style w:type="character" w:customStyle="1" w:styleId="CharStyle27">
    <w:name w:val="Char Style 27"/>
    <w:rsid w:val="005D63FB"/>
    <w:rPr>
      <w:i/>
      <w:iCs w:val="0"/>
      <w:sz w:val="26"/>
      <w:shd w:val="clear" w:color="auto" w:fill="FFFFFF"/>
    </w:rPr>
  </w:style>
  <w:style w:type="character" w:customStyle="1" w:styleId="CharStyle52">
    <w:name w:val="Char Style 52"/>
    <w:uiPriority w:val="99"/>
    <w:rsid w:val="005D63FB"/>
    <w:rPr>
      <w:rFonts w:ascii="Times New Roman" w:hAnsi="Times New Roman" w:cs="Times New Roman" w:hint="default"/>
      <w:smallCaps/>
      <w:sz w:val="26"/>
      <w:shd w:val="clear" w:color="auto" w:fill="FFFFFF"/>
      <w:lang w:val="en-US" w:eastAsia="en-US"/>
    </w:rPr>
  </w:style>
  <w:style w:type="character" w:customStyle="1" w:styleId="CharStyle62">
    <w:name w:val="Char Style 62"/>
    <w:uiPriority w:val="99"/>
    <w:rsid w:val="005D63FB"/>
    <w:rPr>
      <w:sz w:val="14"/>
      <w:shd w:val="clear" w:color="auto" w:fill="FFFFFF"/>
    </w:rPr>
  </w:style>
  <w:style w:type="character" w:customStyle="1" w:styleId="CharStyle45">
    <w:name w:val="Char Style 45"/>
    <w:uiPriority w:val="99"/>
    <w:rsid w:val="005D63FB"/>
    <w:rPr>
      <w:rFonts w:ascii="Times New Roman" w:hAnsi="Times New Roman" w:cs="Times New Roman" w:hint="default"/>
      <w:sz w:val="20"/>
      <w:shd w:val="clear" w:color="auto" w:fill="FFFFFF"/>
    </w:rPr>
  </w:style>
  <w:style w:type="character" w:customStyle="1" w:styleId="ConsPlusNormal10">
    <w:name w:val="ConsPlusNormal1"/>
    <w:locked/>
    <w:rsid w:val="005D63FB"/>
    <w:rPr>
      <w:rFonts w:ascii="Arial" w:hAnsi="Arial" w:cs="Arial" w:hint="default"/>
    </w:rPr>
  </w:style>
  <w:style w:type="character" w:customStyle="1" w:styleId="FontStyle17">
    <w:name w:val="Font Style17"/>
    <w:rsid w:val="005D63FB"/>
    <w:rPr>
      <w:rFonts w:ascii="Times New Roman" w:hAnsi="Times New Roman" w:cs="Times New Roman" w:hint="default"/>
      <w:sz w:val="22"/>
      <w:szCs w:val="22"/>
    </w:rPr>
  </w:style>
  <w:style w:type="character" w:customStyle="1" w:styleId="highlighthighlightactive">
    <w:name w:val="highlight highlight_active"/>
    <w:basedOn w:val="a0"/>
    <w:rsid w:val="005D63FB"/>
  </w:style>
  <w:style w:type="character" w:customStyle="1" w:styleId="1113pt">
    <w:name w:val="Основной текст (11) + 13 pt"/>
    <w:aliases w:val="Не курсив"/>
    <w:rsid w:val="005D63FB"/>
    <w:rPr>
      <w:rFonts w:ascii="Times New Roman" w:eastAsia="Times New Roman" w:hAnsi="Times New Roman" w:cs="Times New Roman" w:hint="default"/>
      <w:b/>
      <w:bCs/>
      <w:i/>
      <w:iCs/>
      <w:color w:val="000000"/>
      <w:spacing w:val="0"/>
      <w:w w:val="100"/>
      <w:position w:val="0"/>
      <w:sz w:val="26"/>
      <w:szCs w:val="26"/>
      <w:shd w:val="clear" w:color="auto" w:fill="FFFFFF"/>
      <w:lang w:val="ru-RU" w:eastAsia="ru-RU" w:bidi="ru-RU"/>
    </w:rPr>
  </w:style>
  <w:style w:type="character" w:customStyle="1" w:styleId="Bodytext">
    <w:name w:val="Body text_"/>
    <w:basedOn w:val="a0"/>
    <w:locked/>
    <w:rsid w:val="005D63FB"/>
    <w:rPr>
      <w:shd w:val="clear" w:color="auto" w:fill="FFFFFF"/>
    </w:rPr>
  </w:style>
  <w:style w:type="table" w:styleId="affffe">
    <w:name w:val="Table Grid"/>
    <w:basedOn w:val="a1"/>
    <w:uiPriority w:val="59"/>
    <w:rsid w:val="005D6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1"/>
    <w:basedOn w:val="a1"/>
    <w:rsid w:val="005D63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1"/>
    <w:rsid w:val="005D63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1"/>
    <w:rsid w:val="005D63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rsid w:val="005D63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83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4370</Words>
  <Characters>24914</Characters>
  <Application>Microsoft Office Word</Application>
  <DocSecurity>0</DocSecurity>
  <Lines>207</Lines>
  <Paragraphs>58</Paragraphs>
  <ScaleCrop>false</ScaleCrop>
  <Company>SPecialiST RePack</Company>
  <LinksUpToDate>false</LinksUpToDate>
  <CharactersWithSpaces>29226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2023-09-25T10:08:00Z</dcterms:created>
  <dcterms:modified xsi:type="dcterms:W3CDTF">2023-09-25T10:10:00Z</dcterms:modified>
</cp:coreProperties>
</file>