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CE634E" wp14:editId="3FC479C2">
            <wp:extent cx="308610" cy="499745"/>
            <wp:effectExtent l="0" t="0" r="0" b="0"/>
            <wp:docPr id="41" name="Рисунок 4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40" w:rsidRDefault="003A4040" w:rsidP="003A40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3A4040" w:rsidRDefault="003A4040" w:rsidP="003A4040">
      <w:pPr>
        <w:jc w:val="center"/>
        <w:rPr>
          <w:b/>
          <w:sz w:val="28"/>
          <w:szCs w:val="28"/>
        </w:rPr>
      </w:pPr>
    </w:p>
    <w:p w:rsidR="003A4040" w:rsidRDefault="003A4040" w:rsidP="003A404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3A4040" w:rsidRDefault="003A4040" w:rsidP="003A4040">
      <w:pPr>
        <w:jc w:val="both"/>
        <w:rPr>
          <w:sz w:val="28"/>
          <w:szCs w:val="28"/>
        </w:rPr>
      </w:pPr>
      <w:r>
        <w:rPr>
          <w:sz w:val="28"/>
          <w:szCs w:val="28"/>
        </w:rPr>
        <w:t>20.12.2023                                                                                                          № 48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Черная Холуница</w:t>
      </w:r>
    </w:p>
    <w:p w:rsidR="003A4040" w:rsidRDefault="003A4040" w:rsidP="003A4040">
      <w:pPr>
        <w:jc w:val="center"/>
        <w:rPr>
          <w:b/>
          <w:sz w:val="28"/>
          <w:szCs w:val="28"/>
        </w:rPr>
      </w:pP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кодов целей расходов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 Омутнинского района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на 2024 год  и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2025 и 2026 годов</w:t>
      </w:r>
    </w:p>
    <w:p w:rsidR="003A4040" w:rsidRDefault="003A4040" w:rsidP="003A4040">
      <w:pPr>
        <w:spacing w:line="360" w:lineRule="auto"/>
        <w:ind w:firstLine="720"/>
        <w:jc w:val="both"/>
        <w:rPr>
          <w:sz w:val="28"/>
          <w:szCs w:val="28"/>
        </w:rPr>
      </w:pPr>
    </w:p>
    <w:p w:rsidR="003A4040" w:rsidRDefault="003A4040" w:rsidP="003A404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16 решения Чернохолуницкой сельской Думы от 28.01.2021 № 1 «Об утверждении Положения о бюджетном процессе в муниципальном образовании Чернохолуницкое сельское поселение Омутнинского района Кировской области», в целях выполнения решения Чернохолуницкой сельской Думы от 20.12.2023 № 26 «О бюджете муниципального образования Чернохолуницкое сельское поселение Омутнинского района Кировской области на 2023 год и плановый период 2024 и 2025 годов»:</w:t>
      </w:r>
      <w:proofErr w:type="gramEnd"/>
    </w:p>
    <w:p w:rsidR="003A4040" w:rsidRDefault="003A4040" w:rsidP="003A4040">
      <w:pPr>
        <w:pStyle w:val="a9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коды целей расходов бюджета муниципального образования Чернохолуницкое сельское поселение Омутнинского района Кировской области на 2024 год и на плановый период 2025 и 2026 годов согласно приложению.</w:t>
      </w:r>
    </w:p>
    <w:p w:rsidR="003A4040" w:rsidRDefault="003A4040" w:rsidP="003A4040">
      <w:pPr>
        <w:pStyle w:val="a9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муниципального образования Чернохолуницкое сельское поселение Омутнинского района Кировской области от 12.01.2023 № 7</w:t>
      </w:r>
    </w:p>
    <w:p w:rsidR="003A4040" w:rsidRDefault="003A4040" w:rsidP="003A40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распоряжение вступает в силу с 01.01.2024 и распространяется на правоотношения, возникающие при составлении и </w:t>
      </w:r>
      <w:r>
        <w:rPr>
          <w:color w:val="000000"/>
          <w:sz w:val="28"/>
          <w:szCs w:val="28"/>
        </w:rPr>
        <w:lastRenderedPageBreak/>
        <w:t>ведении бюджетных росписей, бюджетных смет на 2024 год и на плановый период 2025 и 2026 годов.</w:t>
      </w:r>
    </w:p>
    <w:p w:rsidR="003A4040" w:rsidRDefault="003A4040" w:rsidP="003A40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3A4040" w:rsidRDefault="003A4040" w:rsidP="003A4040">
      <w:pPr>
        <w:spacing w:line="360" w:lineRule="auto"/>
        <w:ind w:firstLine="720"/>
        <w:jc w:val="both"/>
        <w:rPr>
          <w:sz w:val="28"/>
          <w:szCs w:val="28"/>
        </w:rPr>
      </w:pPr>
    </w:p>
    <w:p w:rsidR="003A4040" w:rsidRDefault="003A4040" w:rsidP="003A4040">
      <w:pPr>
        <w:jc w:val="both"/>
        <w:rPr>
          <w:sz w:val="28"/>
          <w:szCs w:val="28"/>
        </w:rPr>
      </w:pPr>
    </w:p>
    <w:p w:rsidR="003A4040" w:rsidRDefault="003A4040" w:rsidP="003A4040">
      <w:pPr>
        <w:jc w:val="both"/>
        <w:rPr>
          <w:sz w:val="28"/>
          <w:szCs w:val="28"/>
        </w:rPr>
      </w:pPr>
    </w:p>
    <w:p w:rsidR="003A4040" w:rsidRDefault="003A4040" w:rsidP="003A4040">
      <w:pPr>
        <w:jc w:val="both"/>
        <w:rPr>
          <w:sz w:val="28"/>
          <w:szCs w:val="28"/>
        </w:rPr>
      </w:pPr>
    </w:p>
    <w:p w:rsidR="003A4040" w:rsidRDefault="003A4040" w:rsidP="003A40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A4040" w:rsidRDefault="003A4040" w:rsidP="003A404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Чернохолуницкого сельского поселения                                         Ю.А. Шитов</w:t>
      </w:r>
    </w:p>
    <w:p w:rsidR="003A4040" w:rsidRDefault="003A4040" w:rsidP="003A4040">
      <w:pPr>
        <w:jc w:val="both"/>
        <w:rPr>
          <w:sz w:val="28"/>
          <w:szCs w:val="28"/>
        </w:rPr>
      </w:pPr>
    </w:p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>
      <w:pPr>
        <w:jc w:val="center"/>
        <w:outlineLvl w:val="0"/>
      </w:pPr>
      <w:r>
        <w:lastRenderedPageBreak/>
        <w:t xml:space="preserve">                                                  УТВЕРЖДЕНО</w:t>
      </w:r>
    </w:p>
    <w:p w:rsidR="003A4040" w:rsidRDefault="003A4040" w:rsidP="003A4040">
      <w:pPr>
        <w:ind w:left="5580"/>
      </w:pPr>
      <w:r>
        <w:t>распоряжением Администрации</w:t>
      </w:r>
    </w:p>
    <w:p w:rsidR="003A4040" w:rsidRDefault="003A4040" w:rsidP="003A4040">
      <w:pPr>
        <w:ind w:left="5580"/>
      </w:pPr>
      <w:r>
        <w:t>муниципального образования</w:t>
      </w:r>
    </w:p>
    <w:p w:rsidR="003A4040" w:rsidRDefault="003A4040" w:rsidP="003A4040">
      <w:pPr>
        <w:ind w:left="5580"/>
      </w:pPr>
      <w:r>
        <w:t>Чернохолуницкое сельское поселение Омутнинского района</w:t>
      </w:r>
    </w:p>
    <w:p w:rsidR="003A4040" w:rsidRDefault="003A4040" w:rsidP="003A4040">
      <w:pPr>
        <w:ind w:left="5580"/>
      </w:pPr>
      <w:r>
        <w:t>Кировской области</w:t>
      </w:r>
    </w:p>
    <w:p w:rsidR="003A4040" w:rsidRDefault="003A4040" w:rsidP="003A4040">
      <w:pPr>
        <w:ind w:left="5580"/>
      </w:pPr>
      <w:r>
        <w:t>от 20.12.2023 № 48</w:t>
      </w:r>
    </w:p>
    <w:p w:rsidR="003A4040" w:rsidRDefault="003A4040" w:rsidP="003A4040">
      <w:pPr>
        <w:ind w:left="5580"/>
      </w:pPr>
    </w:p>
    <w:p w:rsidR="003A4040" w:rsidRDefault="003A4040" w:rsidP="003A4040">
      <w:pPr>
        <w:ind w:left="5580"/>
      </w:pP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Коды целей расходов бюджета муниципального образования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Чернохолуницкое сельское поселение 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3A4040" w:rsidRDefault="003A4040" w:rsidP="003A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на плановый период 2025 и 2026 годов</w:t>
      </w:r>
    </w:p>
    <w:p w:rsidR="003A4040" w:rsidRDefault="003A4040" w:rsidP="003A4040">
      <w:pPr>
        <w:jc w:val="center"/>
        <w:rPr>
          <w:sz w:val="28"/>
          <w:szCs w:val="28"/>
        </w:rPr>
      </w:pPr>
    </w:p>
    <w:p w:rsidR="003A4040" w:rsidRDefault="003A4040" w:rsidP="003A4040">
      <w:pPr>
        <w:jc w:val="center"/>
        <w:rPr>
          <w:sz w:val="28"/>
          <w:szCs w:val="28"/>
        </w:rPr>
      </w:pPr>
    </w:p>
    <w:p w:rsidR="003A4040" w:rsidRDefault="003A4040" w:rsidP="003A4040">
      <w:pPr>
        <w:spacing w:line="360" w:lineRule="auto"/>
        <w:ind w:left="992" w:hanging="272"/>
        <w:jc w:val="both"/>
        <w:rPr>
          <w:sz w:val="28"/>
          <w:szCs w:val="28"/>
        </w:rPr>
      </w:pPr>
      <w:r>
        <w:rPr>
          <w:sz w:val="28"/>
          <w:szCs w:val="28"/>
        </w:rPr>
        <w:t>001 «</w:t>
      </w:r>
      <w:r>
        <w:rPr>
          <w:color w:val="000000"/>
          <w:sz w:val="28"/>
          <w:szCs w:val="28"/>
        </w:rPr>
        <w:t>Оплата отопления и технологических нужд»;</w:t>
      </w:r>
    </w:p>
    <w:p w:rsidR="003A4040" w:rsidRDefault="003A4040" w:rsidP="003A4040">
      <w:pPr>
        <w:spacing w:line="360" w:lineRule="auto"/>
        <w:ind w:left="992" w:hanging="272"/>
        <w:jc w:val="both"/>
        <w:rPr>
          <w:sz w:val="28"/>
          <w:szCs w:val="28"/>
        </w:rPr>
      </w:pPr>
      <w:r>
        <w:rPr>
          <w:sz w:val="28"/>
          <w:szCs w:val="28"/>
        </w:rPr>
        <w:t>003 «</w:t>
      </w:r>
      <w:r>
        <w:rPr>
          <w:color w:val="000000"/>
          <w:sz w:val="28"/>
          <w:szCs w:val="28"/>
        </w:rPr>
        <w:t>Оплата потребления электроэнергии»;</w:t>
      </w:r>
    </w:p>
    <w:p w:rsidR="003A4040" w:rsidRDefault="003A4040" w:rsidP="003A4040">
      <w:pPr>
        <w:spacing w:line="360" w:lineRule="auto"/>
        <w:ind w:left="992" w:hanging="27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004 «</w:t>
      </w:r>
      <w:r>
        <w:rPr>
          <w:color w:val="000000"/>
          <w:sz w:val="28"/>
          <w:szCs w:val="28"/>
        </w:rPr>
        <w:t>Оплата водоснабжения и водоотведения»;</w:t>
      </w:r>
    </w:p>
    <w:p w:rsidR="003A4040" w:rsidRDefault="003A4040" w:rsidP="003A40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006 «Плата за обращение с твердыми коммунальными отходами»;</w:t>
      </w:r>
    </w:p>
    <w:p w:rsidR="003A4040" w:rsidRDefault="003A4040" w:rsidP="003A40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0006 «Уличное освещение».</w:t>
      </w:r>
    </w:p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3A4040" w:rsidRDefault="003A4040" w:rsidP="003A4040"/>
    <w:p w:rsidR="00436D79" w:rsidRPr="003A4040" w:rsidRDefault="00436D79" w:rsidP="003A4040">
      <w:bookmarkStart w:id="0" w:name="_GoBack"/>
      <w:bookmarkEnd w:id="0"/>
    </w:p>
    <w:sectPr w:rsidR="00436D79" w:rsidRPr="003A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1871"/>
    <w:multiLevelType w:val="hybridMultilevel"/>
    <w:tmpl w:val="E53E245C"/>
    <w:lvl w:ilvl="0" w:tplc="AB6AB51E">
      <w:start w:val="1"/>
      <w:numFmt w:val="decimal"/>
      <w:lvlText w:val="%1."/>
      <w:lvlJc w:val="left"/>
      <w:pPr>
        <w:ind w:left="1935" w:hanging="121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6B"/>
    <w:rsid w:val="00054A4E"/>
    <w:rsid w:val="003A4040"/>
    <w:rsid w:val="00436D79"/>
    <w:rsid w:val="007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054A4E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"/>
    <w:link w:val="a3"/>
    <w:locked/>
    <w:rsid w:val="0005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054A4E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054A4E"/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uiPriority w:val="99"/>
    <w:qFormat/>
    <w:rsid w:val="00054A4E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4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A4040"/>
    <w:pPr>
      <w:widowControl w:val="0"/>
      <w:autoSpaceDE w:val="0"/>
      <w:autoSpaceDN w:val="0"/>
      <w:spacing w:before="39"/>
      <w:ind w:left="115" w:firstLine="706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054A4E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"/>
    <w:link w:val="a3"/>
    <w:locked/>
    <w:rsid w:val="0005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054A4E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054A4E"/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uiPriority w:val="99"/>
    <w:qFormat/>
    <w:rsid w:val="00054A4E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4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A4040"/>
    <w:pPr>
      <w:widowControl w:val="0"/>
      <w:autoSpaceDE w:val="0"/>
      <w:autoSpaceDN w:val="0"/>
      <w:spacing w:before="39"/>
      <w:ind w:left="115" w:firstLine="70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2023-12-21T07:52:00Z</dcterms:created>
  <dcterms:modified xsi:type="dcterms:W3CDTF">2023-12-21T11:35:00Z</dcterms:modified>
</cp:coreProperties>
</file>